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3917F" w14:textId="77777777" w:rsidR="000A7A4D" w:rsidRDefault="00696C9C">
      <w:pPr>
        <w:spacing w:after="0"/>
      </w:pPr>
      <w:r>
        <w:rPr>
          <w:noProof/>
        </w:rPr>
        <w:drawing>
          <wp:inline distT="0" distB="0" distL="0" distR="0" wp14:anchorId="719CA742" wp14:editId="21C994E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168E9" w14:textId="77777777" w:rsidR="000A7A4D" w:rsidRPr="00696C9C" w:rsidRDefault="00696C9C">
      <w:pPr>
        <w:spacing w:after="0"/>
        <w:rPr>
          <w:lang w:val="ru-RU"/>
        </w:rPr>
      </w:pPr>
      <w:r w:rsidRPr="00696C9C">
        <w:rPr>
          <w:b/>
          <w:color w:val="000000"/>
          <w:sz w:val="28"/>
          <w:lang w:val="ru-RU"/>
        </w:rPr>
        <w:t>Об утверждении Правил проведения искусственного прерывания беременности и перечня медицинских и социальных показаний, а также противопоказаний для проведения искусственного прерывания беременности</w:t>
      </w:r>
    </w:p>
    <w:p w14:paraId="1E12A031" w14:textId="77777777" w:rsidR="000A7A4D" w:rsidRPr="00696C9C" w:rsidRDefault="00696C9C">
      <w:pPr>
        <w:spacing w:after="0"/>
        <w:jc w:val="both"/>
        <w:rPr>
          <w:lang w:val="ru-RU"/>
        </w:rPr>
      </w:pPr>
      <w:r w:rsidRPr="00696C9C">
        <w:rPr>
          <w:color w:val="000000"/>
          <w:sz w:val="28"/>
          <w:lang w:val="ru-RU"/>
        </w:rPr>
        <w:t>Приказ Министра здравоохранения Республики Казахстан от 9 октября 2020 года № ҚР ДСМ-122/2020. Зарегистрирован в Министерстве юстиции Республики Казахстан 12 октября 2020 года № 21412.</w:t>
      </w:r>
    </w:p>
    <w:p w14:paraId="4B9840B5" w14:textId="77777777" w:rsidR="000A7A4D" w:rsidRPr="00696C9C" w:rsidRDefault="00696C9C">
      <w:pPr>
        <w:spacing w:after="0"/>
        <w:jc w:val="both"/>
        <w:rPr>
          <w:lang w:val="ru-RU"/>
        </w:rPr>
      </w:pPr>
      <w:bookmarkStart w:id="0" w:name="z4"/>
      <w:r w:rsidRPr="00696C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В соответствии с пунктом 7 статьи 150 Кодекса Республики Казахстан от 7 июля 2020 года "О здоровье народа и системе здравоохранения", ПРИКАЗЫВАЮ:</w:t>
      </w:r>
    </w:p>
    <w:p w14:paraId="2AF72F7B" w14:textId="77777777" w:rsidR="000A7A4D" w:rsidRPr="00696C9C" w:rsidRDefault="00696C9C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1. Утвердить:</w:t>
      </w:r>
    </w:p>
    <w:p w14:paraId="67E53F59" w14:textId="77777777" w:rsidR="000A7A4D" w:rsidRDefault="00696C9C">
      <w:pPr>
        <w:spacing w:after="0"/>
        <w:jc w:val="both"/>
      </w:pPr>
      <w:bookmarkStart w:id="2" w:name="z6"/>
      <w:bookmarkEnd w:id="1"/>
      <w:r w:rsidRPr="00696C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1) Правила проведения искусственного прерывания беременности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;</w:t>
      </w:r>
    </w:p>
    <w:p w14:paraId="60BC25FA" w14:textId="77777777" w:rsidR="000A7A4D" w:rsidRDefault="00696C9C">
      <w:pPr>
        <w:spacing w:after="0"/>
        <w:jc w:val="both"/>
      </w:pPr>
      <w:bookmarkStart w:id="3" w:name="z7"/>
      <w:bookmarkEnd w:id="2"/>
      <w:r>
        <w:rPr>
          <w:color w:val="000000"/>
          <w:sz w:val="28"/>
        </w:rPr>
        <w:t xml:space="preserve">       </w:t>
      </w:r>
      <w:r w:rsidRPr="00696C9C">
        <w:rPr>
          <w:color w:val="000000"/>
          <w:sz w:val="28"/>
          <w:lang w:val="ru-RU"/>
        </w:rPr>
        <w:t xml:space="preserve">2) Перечень медицинских и социальных показаний, а также противопоказаний для проведения искусственного прерывания беременности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14:paraId="2D09D032" w14:textId="77777777" w:rsidR="000A7A4D" w:rsidRPr="00696C9C" w:rsidRDefault="00696C9C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 xml:space="preserve">       </w:t>
      </w:r>
      <w:r w:rsidRPr="00696C9C">
        <w:rPr>
          <w:color w:val="000000"/>
          <w:sz w:val="28"/>
          <w:lang w:val="ru-RU"/>
        </w:rPr>
        <w:t>2. Признать утратившим силу приказ исполняющего обязанности Министра здравоохранения Республики Казахстан от 30 октября 2009 года № 626 "Об утверждении Правил проведения искусственного прерывания беременности" (зарегистрирован в Министерстве юстиции Республики Казахстан 20 ноября 2009 года № 5864, опубликован 2010 года в Собрании актов центральных исполнительных и иных центральных государственных органов Республики Казахстан).</w:t>
      </w:r>
    </w:p>
    <w:p w14:paraId="6C84E8FA" w14:textId="77777777" w:rsidR="000A7A4D" w:rsidRPr="00696C9C" w:rsidRDefault="00696C9C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3. Департаменту организации медицинской помощи Министерства здравоохранения Республики Казахстан в установленном законодательством порядке обеспечить:</w:t>
      </w:r>
    </w:p>
    <w:p w14:paraId="41EA9E5B" w14:textId="77777777" w:rsidR="000A7A4D" w:rsidRPr="00696C9C" w:rsidRDefault="00696C9C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60C9D350" w14:textId="77777777" w:rsidR="000A7A4D" w:rsidRPr="00696C9C" w:rsidRDefault="00696C9C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39BC7E21" w14:textId="77777777" w:rsidR="000A7A4D" w:rsidRPr="00696C9C" w:rsidRDefault="00696C9C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1), 2) настоящего пункта.</w:t>
      </w:r>
    </w:p>
    <w:p w14:paraId="0F3F7835" w14:textId="77777777" w:rsidR="000A7A4D" w:rsidRPr="00696C9C" w:rsidRDefault="00696C9C">
      <w:pPr>
        <w:spacing w:after="0"/>
        <w:jc w:val="both"/>
        <w:rPr>
          <w:lang w:val="ru-RU"/>
        </w:rPr>
      </w:pPr>
      <w:bookmarkStart w:id="9" w:name="z13"/>
      <w:bookmarkEnd w:id="8"/>
      <w:r>
        <w:rPr>
          <w:color w:val="000000"/>
          <w:sz w:val="28"/>
        </w:rPr>
        <w:lastRenderedPageBreak/>
        <w:t>     </w:t>
      </w:r>
      <w:r w:rsidRPr="00696C9C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10F32FEC" w14:textId="77777777" w:rsidR="000A7A4D" w:rsidRPr="00696C9C" w:rsidRDefault="00696C9C">
      <w:pPr>
        <w:spacing w:after="0"/>
        <w:jc w:val="both"/>
        <w:rPr>
          <w:lang w:val="ru-RU"/>
        </w:rPr>
      </w:pPr>
      <w:bookmarkStart w:id="10" w:name="z14"/>
      <w:bookmarkEnd w:id="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36"/>
        <w:gridCol w:w="15"/>
        <w:gridCol w:w="3437"/>
        <w:gridCol w:w="289"/>
      </w:tblGrid>
      <w:tr w:rsidR="000A7A4D" w14:paraId="5086F094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14:paraId="5C8219B8" w14:textId="77777777" w:rsidR="000A7A4D" w:rsidRDefault="00696C9C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696C9C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r>
              <w:br/>
            </w:r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18F66" w14:textId="77777777" w:rsidR="000A7A4D" w:rsidRDefault="00696C9C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0A7A4D" w:rsidRPr="00696C9C" w14:paraId="4F368C18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84444" w14:textId="77777777" w:rsidR="000A7A4D" w:rsidRDefault="00696C9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FD121" w14:textId="77777777" w:rsidR="000A7A4D" w:rsidRPr="00696C9C" w:rsidRDefault="00696C9C">
            <w:pPr>
              <w:spacing w:after="0"/>
              <w:jc w:val="center"/>
              <w:rPr>
                <w:lang w:val="ru-RU"/>
              </w:rPr>
            </w:pPr>
            <w:r w:rsidRPr="00696C9C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696C9C">
              <w:rPr>
                <w:lang w:val="ru-RU"/>
              </w:rPr>
              <w:br/>
            </w:r>
            <w:r w:rsidRPr="00696C9C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696C9C">
              <w:rPr>
                <w:lang w:val="ru-RU"/>
              </w:rPr>
              <w:br/>
            </w:r>
            <w:r w:rsidRPr="00696C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696C9C">
              <w:rPr>
                <w:lang w:val="ru-RU"/>
              </w:rPr>
              <w:br/>
            </w:r>
            <w:r w:rsidRPr="00696C9C">
              <w:rPr>
                <w:color w:val="000000"/>
                <w:sz w:val="20"/>
                <w:lang w:val="ru-RU"/>
              </w:rPr>
              <w:t>от 9 октября 2020 года</w:t>
            </w:r>
            <w:r w:rsidRPr="00696C9C">
              <w:rPr>
                <w:lang w:val="ru-RU"/>
              </w:rPr>
              <w:br/>
            </w:r>
            <w:r w:rsidRPr="00696C9C">
              <w:rPr>
                <w:color w:val="000000"/>
                <w:sz w:val="20"/>
                <w:lang w:val="ru-RU"/>
              </w:rPr>
              <w:t>№ ҚР ДСМ-122/2020</w:t>
            </w:r>
          </w:p>
        </w:tc>
      </w:tr>
    </w:tbl>
    <w:p w14:paraId="7AA95BE4" w14:textId="77777777" w:rsidR="000A7A4D" w:rsidRPr="00696C9C" w:rsidRDefault="00696C9C">
      <w:pPr>
        <w:spacing w:after="0"/>
        <w:rPr>
          <w:lang w:val="ru-RU"/>
        </w:rPr>
      </w:pPr>
      <w:bookmarkStart w:id="11" w:name="z17"/>
      <w:r w:rsidRPr="00696C9C">
        <w:rPr>
          <w:b/>
          <w:color w:val="000000"/>
          <w:lang w:val="ru-RU"/>
        </w:rPr>
        <w:t xml:space="preserve"> Правила проведения искусственного прерывания беременности</w:t>
      </w:r>
    </w:p>
    <w:p w14:paraId="4E373E9A" w14:textId="77777777" w:rsidR="000A7A4D" w:rsidRDefault="00696C9C">
      <w:pPr>
        <w:spacing w:after="0"/>
      </w:pPr>
      <w:bookmarkStart w:id="12" w:name="z18"/>
      <w:bookmarkEnd w:id="11"/>
      <w:r w:rsidRPr="00696C9C">
        <w:rPr>
          <w:b/>
          <w:color w:val="000000"/>
          <w:lang w:val="ru-RU"/>
        </w:rPr>
        <w:t xml:space="preserve"> Глава 1. </w:t>
      </w:r>
      <w:proofErr w:type="spellStart"/>
      <w:r>
        <w:rPr>
          <w:b/>
          <w:color w:val="000000"/>
        </w:rPr>
        <w:t>Общие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положения</w:t>
      </w:r>
      <w:proofErr w:type="spellEnd"/>
    </w:p>
    <w:p w14:paraId="38696EB1" w14:textId="77777777" w:rsidR="000A7A4D" w:rsidRPr="00696C9C" w:rsidRDefault="00696C9C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 xml:space="preserve">       </w:t>
      </w:r>
      <w:r w:rsidRPr="00696C9C">
        <w:rPr>
          <w:color w:val="000000"/>
          <w:sz w:val="28"/>
          <w:lang w:val="ru-RU"/>
        </w:rPr>
        <w:t>1. Настоящие Правила проведения искусственного прерывания беременности разработаны в соответствии с пунктом 7 статьи 150 Кодексом Республики Казахстан "О здоровье народа и системе здравоохранения" (далее – Кодекс) и определяют порядок проведения искусственного прерывания беременности во всех медицинских организациях, оказывающих медицинскую помощь акушерско-гинекологического профиля.</w:t>
      </w:r>
    </w:p>
    <w:p w14:paraId="3FC8407C" w14:textId="77777777" w:rsidR="000A7A4D" w:rsidRPr="00696C9C" w:rsidRDefault="00696C9C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В целях предупреждения искусственного прерывания беременности врачи проводят беседы, направленные на разъяснение морально-этических, психологических и негативных физиологических последствий, возможных осложнений.</w:t>
      </w:r>
    </w:p>
    <w:p w14:paraId="005EBA21" w14:textId="77777777" w:rsidR="000A7A4D" w:rsidRPr="00696C9C" w:rsidRDefault="00696C9C">
      <w:pPr>
        <w:spacing w:after="0"/>
        <w:rPr>
          <w:lang w:val="ru-RU"/>
        </w:rPr>
      </w:pPr>
      <w:bookmarkStart w:id="15" w:name="z21"/>
      <w:bookmarkEnd w:id="14"/>
      <w:r w:rsidRPr="00696C9C">
        <w:rPr>
          <w:b/>
          <w:color w:val="000000"/>
          <w:lang w:val="ru-RU"/>
        </w:rPr>
        <w:t xml:space="preserve"> Глава 2. Порядок проведения искусственного прерывания беременности</w:t>
      </w:r>
    </w:p>
    <w:p w14:paraId="4D1738BD" w14:textId="77777777" w:rsidR="000A7A4D" w:rsidRPr="00696C9C" w:rsidRDefault="00696C9C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2. Искусственное прерывание беременности проводится с использованием медикаментозных или хирургических методов:</w:t>
      </w:r>
    </w:p>
    <w:p w14:paraId="0EE87FB5" w14:textId="77777777" w:rsidR="000A7A4D" w:rsidRPr="00696C9C" w:rsidRDefault="00696C9C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1) по желанию женщины при сроках беременности до 12 недель беременности;</w:t>
      </w:r>
    </w:p>
    <w:p w14:paraId="08780AD7" w14:textId="77777777" w:rsidR="000A7A4D" w:rsidRPr="00696C9C" w:rsidRDefault="00696C9C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2) по медицинским показаниям, угрожающих жизни беременной и (или) плода (при наличии моногенных генетических заболеваний, не корригируемых врожденных пороков развития и состояния плода, несовместимые с жизнью) независимо от срока беременности.</w:t>
      </w:r>
    </w:p>
    <w:p w14:paraId="0044838C" w14:textId="77777777" w:rsidR="000A7A4D" w:rsidRPr="00696C9C" w:rsidRDefault="00696C9C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3) по социальным показаниям проводится при сроке беременности до 22 недель.</w:t>
      </w:r>
    </w:p>
    <w:p w14:paraId="5F773021" w14:textId="77777777" w:rsidR="000A7A4D" w:rsidRPr="00696C9C" w:rsidRDefault="00696C9C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3. Методы искусственного прерывания беременности:</w:t>
      </w:r>
    </w:p>
    <w:p w14:paraId="7A7E4A83" w14:textId="77777777" w:rsidR="000A7A4D" w:rsidRPr="00696C9C" w:rsidRDefault="00696C9C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1) медикаментозный (пероральное, сублингвальное или вагинальное введение лекарственных средств);</w:t>
      </w:r>
    </w:p>
    <w:p w14:paraId="59FD7AB9" w14:textId="77777777" w:rsidR="000A7A4D" w:rsidRPr="00696C9C" w:rsidRDefault="00696C9C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2) хирургический (вакуум аспирация, дилатация и кюретаж), малое кесарево сечение для возможности прерывания беременности по медицинским показаниям в сроке более 12 недель, при наличии противопоказаний для </w:t>
      </w:r>
      <w:r w:rsidRPr="00696C9C">
        <w:rPr>
          <w:color w:val="000000"/>
          <w:sz w:val="28"/>
          <w:lang w:val="ru-RU"/>
        </w:rPr>
        <w:lastRenderedPageBreak/>
        <w:t>применения медикаментозных средств согласно клиническому протоколу "Медицинский аборт".</w:t>
      </w:r>
    </w:p>
    <w:p w14:paraId="6C5A0437" w14:textId="77777777" w:rsidR="000A7A4D" w:rsidRPr="00696C9C" w:rsidRDefault="00696C9C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4. Метод и способ прерывания беременности определяет медицинская организация, в которой будет проводиться данная процедура.</w:t>
      </w:r>
    </w:p>
    <w:p w14:paraId="5460993B" w14:textId="77777777" w:rsidR="000A7A4D" w:rsidRPr="00696C9C" w:rsidRDefault="00696C9C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5. При сроке гестации до 63 дней искусственное прерывание беременности проводится в амбулаторно-поликлинических организациях.</w:t>
      </w:r>
    </w:p>
    <w:p w14:paraId="18E351F7" w14:textId="77777777" w:rsidR="000A7A4D" w:rsidRPr="00696C9C" w:rsidRDefault="00696C9C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6. При сроке гестации свыше 63 дней до 22 недель беременности искусственное прерывание беременности проводится в медицинских организациях акушерско-гинекологического профиля, имеющих в своем составе операционный блок, круглосуточное отделение реанимации и интенсивной терапии и палаты дневного пребывания для обеспечения постабортного наблюдения.</w:t>
      </w:r>
    </w:p>
    <w:p w14:paraId="63CC28ED" w14:textId="77777777" w:rsidR="000A7A4D" w:rsidRPr="00696C9C" w:rsidRDefault="00696C9C">
      <w:pPr>
        <w:spacing w:after="0"/>
        <w:jc w:val="both"/>
        <w:rPr>
          <w:lang w:val="ru-RU"/>
        </w:rPr>
      </w:pPr>
      <w:bookmarkStart w:id="26" w:name="z32"/>
      <w:bookmarkEnd w:id="25"/>
      <w:r w:rsidRPr="00696C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7. При планировании беременности с наличием противопоказаний к вынашиванию беременности, женщина полностью берет на себя ответственность за все риски для здоровья самой женщины и плода, последующие во время беременности и до сорока двух календарных дней после родов в соответствии с пунктом 5 статьи 81 Кодекса</w:t>
      </w:r>
    </w:p>
    <w:p w14:paraId="2A4AEEC8" w14:textId="77777777" w:rsidR="000A7A4D" w:rsidRPr="00696C9C" w:rsidRDefault="00696C9C">
      <w:pPr>
        <w:spacing w:after="0"/>
        <w:jc w:val="both"/>
        <w:rPr>
          <w:lang w:val="ru-RU"/>
        </w:rPr>
      </w:pPr>
      <w:bookmarkStart w:id="27" w:name="z33"/>
      <w:bookmarkEnd w:id="26"/>
      <w:r w:rsidRPr="00696C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8. Женщине, желающей прервать беременность, по месту обращения заполняется медицинская карта амбулаторного пациента в электронном или бумажном формате, по форме утвержденной согласно подпунктом 31) статьи 7 Кодекса.</w:t>
      </w:r>
    </w:p>
    <w:p w14:paraId="17B72A9A" w14:textId="77777777" w:rsidR="000A7A4D" w:rsidRDefault="00696C9C">
      <w:pPr>
        <w:spacing w:after="0"/>
        <w:jc w:val="both"/>
      </w:pPr>
      <w:bookmarkStart w:id="28" w:name="z34"/>
      <w:bookmarkEnd w:id="27"/>
      <w:r w:rsidRPr="00696C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9. Врач акушер-гинеколог медицинской организации амбулаторно-поликлинического уровня определяет срок беременности, назначает необходимое обследование согласно клиническому протоколу "Медицинский аборт", определяет наличие медицинских и социальных показаний или противопоказаний к проведению искусственного прерывания беременности согласно приложению </w:t>
      </w:r>
      <w:r>
        <w:rPr>
          <w:color w:val="000000"/>
          <w:sz w:val="28"/>
        </w:rPr>
        <w:t xml:space="preserve">2 </w:t>
      </w:r>
      <w:proofErr w:type="spellStart"/>
      <w:r>
        <w:rPr>
          <w:color w:val="000000"/>
          <w:sz w:val="28"/>
        </w:rPr>
        <w:t>настоящего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приказа</w:t>
      </w:r>
      <w:proofErr w:type="spellEnd"/>
      <w:r>
        <w:rPr>
          <w:color w:val="000000"/>
          <w:sz w:val="28"/>
        </w:rPr>
        <w:t>.</w:t>
      </w:r>
    </w:p>
    <w:p w14:paraId="68EA1568" w14:textId="77777777" w:rsidR="000A7A4D" w:rsidRDefault="00696C9C">
      <w:pPr>
        <w:spacing w:after="0"/>
        <w:jc w:val="both"/>
      </w:pPr>
      <w:bookmarkStart w:id="29" w:name="z35"/>
      <w:bookmarkEnd w:id="28"/>
      <w:r>
        <w:rPr>
          <w:color w:val="000000"/>
          <w:sz w:val="28"/>
        </w:rPr>
        <w:t xml:space="preserve">      </w:t>
      </w:r>
      <w:r w:rsidRPr="00696C9C">
        <w:rPr>
          <w:color w:val="000000"/>
          <w:sz w:val="28"/>
          <w:lang w:val="ru-RU"/>
        </w:rPr>
        <w:t xml:space="preserve">10. При определении медицинских и социальных показаний к искусственному прерыванию беременности женщина направляется на врачебно-консультативную комиссию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далее</w:t>
      </w:r>
      <w:proofErr w:type="spellEnd"/>
      <w:r>
        <w:rPr>
          <w:color w:val="000000"/>
          <w:sz w:val="28"/>
        </w:rPr>
        <w:t xml:space="preserve"> – ВКК) в </w:t>
      </w:r>
      <w:proofErr w:type="spellStart"/>
      <w:r>
        <w:rPr>
          <w:color w:val="000000"/>
          <w:sz w:val="28"/>
        </w:rPr>
        <w:t>составе</w:t>
      </w:r>
      <w:proofErr w:type="spellEnd"/>
      <w:r>
        <w:rPr>
          <w:color w:val="000000"/>
          <w:sz w:val="28"/>
        </w:rPr>
        <w:t xml:space="preserve">: </w:t>
      </w:r>
      <w:proofErr w:type="spellStart"/>
      <w:r>
        <w:rPr>
          <w:color w:val="000000"/>
          <w:sz w:val="28"/>
        </w:rPr>
        <w:t>руководителя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организации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отделения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здравоохранения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врача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акушера-гинеколога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врача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специальности</w:t>
      </w:r>
      <w:proofErr w:type="spellEnd"/>
      <w:r>
        <w:rPr>
          <w:color w:val="000000"/>
          <w:sz w:val="28"/>
        </w:rPr>
        <w:t xml:space="preserve">, к </w:t>
      </w:r>
      <w:proofErr w:type="spellStart"/>
      <w:r>
        <w:rPr>
          <w:color w:val="000000"/>
          <w:sz w:val="28"/>
        </w:rPr>
        <w:t>области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которой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относится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заболевание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состояние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беременной</w:t>
      </w:r>
      <w:proofErr w:type="spellEnd"/>
      <w:r>
        <w:rPr>
          <w:color w:val="000000"/>
          <w:sz w:val="28"/>
        </w:rPr>
        <w:t xml:space="preserve"> и (</w:t>
      </w:r>
      <w:proofErr w:type="spellStart"/>
      <w:r>
        <w:rPr>
          <w:color w:val="000000"/>
          <w:sz w:val="28"/>
        </w:rPr>
        <w:t>или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плода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где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рассматривается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подтверждается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показания</w:t>
      </w:r>
      <w:proofErr w:type="spellEnd"/>
      <w:r>
        <w:rPr>
          <w:color w:val="000000"/>
          <w:sz w:val="28"/>
        </w:rPr>
        <w:t xml:space="preserve"> к </w:t>
      </w:r>
      <w:proofErr w:type="spellStart"/>
      <w:r>
        <w:rPr>
          <w:color w:val="000000"/>
          <w:sz w:val="28"/>
        </w:rPr>
        <w:t>прерыванию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беременности</w:t>
      </w:r>
      <w:proofErr w:type="spellEnd"/>
      <w:r>
        <w:rPr>
          <w:color w:val="000000"/>
          <w:sz w:val="28"/>
        </w:rPr>
        <w:t>.</w:t>
      </w:r>
    </w:p>
    <w:p w14:paraId="77443136" w14:textId="77777777" w:rsidR="000A7A4D" w:rsidRPr="00696C9C" w:rsidRDefault="00696C9C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 xml:space="preserve">      </w:t>
      </w:r>
      <w:r w:rsidRPr="00696C9C">
        <w:rPr>
          <w:color w:val="000000"/>
          <w:sz w:val="28"/>
          <w:lang w:val="ru-RU"/>
        </w:rPr>
        <w:t xml:space="preserve">11. При наличии социальных показаний к искусственному прерыванию беременности, выдается заключение врачебно-консультативной комиссии (далее </w:t>
      </w:r>
      <w:r w:rsidRPr="00696C9C">
        <w:rPr>
          <w:color w:val="000000"/>
          <w:sz w:val="28"/>
          <w:lang w:val="ru-RU"/>
        </w:rPr>
        <w:lastRenderedPageBreak/>
        <w:t>– ВКК) при предоставлении оригинала следующих подтверждающих документов:</w:t>
      </w:r>
    </w:p>
    <w:p w14:paraId="0E20DD2E" w14:textId="77777777" w:rsidR="000A7A4D" w:rsidRPr="00696C9C" w:rsidRDefault="00696C9C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1) свидетельство о смерти супруга;</w:t>
      </w:r>
    </w:p>
    <w:p w14:paraId="1DD1EB3B" w14:textId="77777777" w:rsidR="000A7A4D" w:rsidRPr="00696C9C" w:rsidRDefault="00696C9C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2) решение суда о лишении свободы женщины или ее супруга;</w:t>
      </w:r>
    </w:p>
    <w:p w14:paraId="1939EEC8" w14:textId="77777777" w:rsidR="000A7A4D" w:rsidRPr="00696C9C" w:rsidRDefault="00696C9C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3) справка о регистрации в качестве безработного;</w:t>
      </w:r>
    </w:p>
    <w:p w14:paraId="5E8A38E9" w14:textId="77777777" w:rsidR="000A7A4D" w:rsidRPr="00696C9C" w:rsidRDefault="00696C9C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4) решение суда о лишении или ограничении родительских прав;</w:t>
      </w:r>
    </w:p>
    <w:p w14:paraId="77B61CB5" w14:textId="77777777" w:rsidR="000A7A4D" w:rsidRPr="00696C9C" w:rsidRDefault="00696C9C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5) заключение судебно-медицинской экспертизы о наличии факта изнасилования;</w:t>
      </w:r>
    </w:p>
    <w:p w14:paraId="20783255" w14:textId="77777777" w:rsidR="000A7A4D" w:rsidRPr="00696C9C" w:rsidRDefault="00696C9C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6) удостоверение беженца или вынужденного переселенца;</w:t>
      </w:r>
    </w:p>
    <w:p w14:paraId="3E2FB3FB" w14:textId="77777777" w:rsidR="000A7A4D" w:rsidRPr="00696C9C" w:rsidRDefault="00696C9C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7) справка об инвалидности (ребенка/детей);</w:t>
      </w:r>
    </w:p>
    <w:p w14:paraId="47187A80" w14:textId="77777777" w:rsidR="000A7A4D" w:rsidRPr="00696C9C" w:rsidRDefault="00696C9C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8) свидетельство о расторжении брака;</w:t>
      </w:r>
    </w:p>
    <w:p w14:paraId="112063EF" w14:textId="77777777" w:rsidR="000A7A4D" w:rsidRPr="00696C9C" w:rsidRDefault="00696C9C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9) многодетные матери (4 и более детей): копия свидетельства о рождении всех детей;</w:t>
      </w:r>
    </w:p>
    <w:p w14:paraId="22A67CBA" w14:textId="77777777" w:rsidR="000A7A4D" w:rsidRPr="00696C9C" w:rsidRDefault="00696C9C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10) несовершеннолетние - свидетельство о рождении.</w:t>
      </w:r>
    </w:p>
    <w:p w14:paraId="680BA82F" w14:textId="77777777" w:rsidR="000A7A4D" w:rsidRPr="00696C9C" w:rsidRDefault="00696C9C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12. При наличии медицинских показаний у беременной выдается заключение профильных специалистов с полным клиническим диагнозом, заверенное подписями указанных специалистов и печатью медицинской организации.</w:t>
      </w:r>
    </w:p>
    <w:p w14:paraId="22401141" w14:textId="77777777" w:rsidR="000A7A4D" w:rsidRPr="00696C9C" w:rsidRDefault="00696C9C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13. При отсутствии противопоказаний к проведению искусственного прерывания беременности женщине выдается:</w:t>
      </w:r>
    </w:p>
    <w:p w14:paraId="0EE2BFF6" w14:textId="77777777" w:rsidR="000A7A4D" w:rsidRPr="00696C9C" w:rsidRDefault="00696C9C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- при сроке гестации до 63 дней направление на искусственное прерывание беременности с результатами анализов, дополнительно при наличии медицинских или социальных показаний заключение ВКК;</w:t>
      </w:r>
    </w:p>
    <w:p w14:paraId="2BEAEF93" w14:textId="77777777" w:rsidR="000A7A4D" w:rsidRPr="00696C9C" w:rsidRDefault="00696C9C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- свыше 63 дней до 12 недель – направление на искусственное прерывание беременности через Портал бюро госпитализации, выписка из карты амбулаторного пациента с результатами анализов, дополнительно при наличии медицинских или социальных показаний заключение ВКК;</w:t>
      </w:r>
    </w:p>
    <w:p w14:paraId="6EF59E82" w14:textId="77777777" w:rsidR="000A7A4D" w:rsidRPr="00696C9C" w:rsidRDefault="00696C9C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- свыше 12 недель до 22 недель беременности - направление на искусственное прерывание беременности через Портал бюро госпитализации, заключение ВКК, выписка из карты амбулаторного пациента с результатами анализов.</w:t>
      </w:r>
    </w:p>
    <w:p w14:paraId="5FCEE5B3" w14:textId="77777777" w:rsidR="000A7A4D" w:rsidRPr="00696C9C" w:rsidRDefault="00696C9C">
      <w:pPr>
        <w:spacing w:after="0"/>
        <w:jc w:val="both"/>
        <w:rPr>
          <w:lang w:val="ru-RU"/>
        </w:rPr>
      </w:pPr>
      <w:bookmarkStart w:id="46" w:name="z52"/>
      <w:bookmarkEnd w:id="45"/>
      <w:r w:rsidRPr="00696C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14. Искусственное прерывание беременности проводится с письменного информированного согласия самой женщины, утвержденной согласно подпункта 279) статьи 1 Кодекса.</w:t>
      </w:r>
    </w:p>
    <w:p w14:paraId="1F4EE343" w14:textId="77777777" w:rsidR="000A7A4D" w:rsidRPr="00696C9C" w:rsidRDefault="00696C9C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15. Несовершеннолетним искусственное прерывание беременности производится с информированного письменного согласия родителей и (или) законных представителей несовершеннолетнего (опекунов), в соответствии с пунктом 4 статьи 150 Кодекса.</w:t>
      </w:r>
    </w:p>
    <w:p w14:paraId="30715603" w14:textId="77777777" w:rsidR="000A7A4D" w:rsidRPr="00696C9C" w:rsidRDefault="00696C9C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lastRenderedPageBreak/>
        <w:t>     </w:t>
      </w:r>
      <w:r w:rsidRPr="00696C9C">
        <w:rPr>
          <w:color w:val="000000"/>
          <w:sz w:val="28"/>
          <w:lang w:val="ru-RU"/>
        </w:rPr>
        <w:t xml:space="preserve"> 16. Сроки пребывания пациента в медицинской организации после искусственного прерывания беременности определяются лечащим врачом индивидуально в зависимости от состояния здоровья пациента.</w:t>
      </w:r>
    </w:p>
    <w:p w14:paraId="06FD6E4F" w14:textId="77777777" w:rsidR="000A7A4D" w:rsidRPr="00696C9C" w:rsidRDefault="00696C9C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17. В связи с проведением искусственного прерывания беременности работающим женщинам выдается лист временной нетрудоспособности в установленном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7"/>
        <w:gridCol w:w="3850"/>
      </w:tblGrid>
      <w:tr w:rsidR="000A7A4D" w:rsidRPr="00696C9C" w14:paraId="4BF534CB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9"/>
          <w:p w14:paraId="437D8F89" w14:textId="77777777" w:rsidR="000A7A4D" w:rsidRPr="00696C9C" w:rsidRDefault="00696C9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85582" w14:textId="77777777" w:rsidR="000A7A4D" w:rsidRPr="00696C9C" w:rsidRDefault="00696C9C">
            <w:pPr>
              <w:spacing w:after="0"/>
              <w:jc w:val="center"/>
              <w:rPr>
                <w:lang w:val="ru-RU"/>
              </w:rPr>
            </w:pPr>
            <w:r w:rsidRPr="00696C9C">
              <w:rPr>
                <w:color w:val="000000"/>
                <w:sz w:val="20"/>
                <w:lang w:val="ru-RU"/>
              </w:rPr>
              <w:t>Приложение 2 к приказу</w:t>
            </w:r>
            <w:r w:rsidRPr="00696C9C">
              <w:rPr>
                <w:lang w:val="ru-RU"/>
              </w:rPr>
              <w:br/>
            </w:r>
            <w:r w:rsidRPr="00696C9C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696C9C">
              <w:rPr>
                <w:lang w:val="ru-RU"/>
              </w:rPr>
              <w:br/>
            </w:r>
            <w:r w:rsidRPr="00696C9C">
              <w:rPr>
                <w:color w:val="000000"/>
                <w:sz w:val="20"/>
                <w:lang w:val="ru-RU"/>
              </w:rPr>
              <w:t>Республики Казахстан</w:t>
            </w:r>
            <w:r w:rsidRPr="00696C9C">
              <w:rPr>
                <w:lang w:val="ru-RU"/>
              </w:rPr>
              <w:br/>
            </w:r>
            <w:r w:rsidRPr="00696C9C">
              <w:rPr>
                <w:color w:val="000000"/>
                <w:sz w:val="20"/>
                <w:lang w:val="ru-RU"/>
              </w:rPr>
              <w:t>от 9 октября 2020 года</w:t>
            </w:r>
            <w:r w:rsidRPr="00696C9C">
              <w:rPr>
                <w:lang w:val="ru-RU"/>
              </w:rPr>
              <w:br/>
            </w:r>
            <w:r w:rsidRPr="00696C9C">
              <w:rPr>
                <w:color w:val="000000"/>
                <w:sz w:val="20"/>
                <w:lang w:val="ru-RU"/>
              </w:rPr>
              <w:t>№ ҚР ДСМ-122/2020</w:t>
            </w:r>
          </w:p>
        </w:tc>
      </w:tr>
    </w:tbl>
    <w:p w14:paraId="18F71E0D" w14:textId="77777777" w:rsidR="000A7A4D" w:rsidRPr="00696C9C" w:rsidRDefault="00696C9C">
      <w:pPr>
        <w:spacing w:after="0"/>
        <w:rPr>
          <w:lang w:val="ru-RU"/>
        </w:rPr>
      </w:pPr>
      <w:bookmarkStart w:id="50" w:name="z57"/>
      <w:r w:rsidRPr="00696C9C">
        <w:rPr>
          <w:b/>
          <w:color w:val="000000"/>
          <w:lang w:val="ru-RU"/>
        </w:rPr>
        <w:t xml:space="preserve"> Перечень медицинских и социальных показаний, противопоказаний к проведению искусственного прерывания беременности</w:t>
      </w:r>
    </w:p>
    <w:p w14:paraId="5B488514" w14:textId="77777777" w:rsidR="000A7A4D" w:rsidRPr="00696C9C" w:rsidRDefault="00696C9C">
      <w:pPr>
        <w:spacing w:after="0"/>
        <w:jc w:val="both"/>
        <w:rPr>
          <w:lang w:val="ru-RU"/>
        </w:rPr>
      </w:pPr>
      <w:bookmarkStart w:id="51" w:name="z58"/>
      <w:bookmarkEnd w:id="5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1. Медицинские показания для проведения искусственного прерывания беременности:</w:t>
      </w:r>
    </w:p>
    <w:p w14:paraId="08263E7D" w14:textId="77777777" w:rsidR="000A7A4D" w:rsidRPr="00696C9C" w:rsidRDefault="00696C9C">
      <w:pPr>
        <w:spacing w:after="0"/>
        <w:jc w:val="both"/>
        <w:rPr>
          <w:lang w:val="ru-RU"/>
        </w:rPr>
      </w:pPr>
      <w:bookmarkStart w:id="52" w:name="z59"/>
      <w:bookmarkEnd w:id="5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1) инфекционные и паразитарные болезни:</w:t>
      </w:r>
    </w:p>
    <w:p w14:paraId="3E37FC4E" w14:textId="77777777" w:rsidR="000A7A4D" w:rsidRPr="00696C9C" w:rsidRDefault="00696C9C">
      <w:pPr>
        <w:spacing w:after="0"/>
        <w:jc w:val="both"/>
        <w:rPr>
          <w:lang w:val="ru-RU"/>
        </w:rPr>
      </w:pPr>
      <w:bookmarkStart w:id="53" w:name="z60"/>
      <w:bookmarkEnd w:id="5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туберкулез, все активные формы;</w:t>
      </w:r>
    </w:p>
    <w:p w14:paraId="04D70D56" w14:textId="77777777" w:rsidR="000A7A4D" w:rsidRPr="00696C9C" w:rsidRDefault="00696C9C">
      <w:pPr>
        <w:spacing w:after="0"/>
        <w:jc w:val="both"/>
        <w:rPr>
          <w:lang w:val="ru-RU"/>
        </w:rPr>
      </w:pPr>
      <w:bookmarkStart w:id="54" w:name="z61"/>
      <w:bookmarkEnd w:id="5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острый токсоплазмоз;</w:t>
      </w:r>
    </w:p>
    <w:p w14:paraId="49275D48" w14:textId="77777777" w:rsidR="000A7A4D" w:rsidRPr="00696C9C" w:rsidRDefault="00696C9C">
      <w:pPr>
        <w:spacing w:after="0"/>
        <w:jc w:val="both"/>
        <w:rPr>
          <w:lang w:val="ru-RU"/>
        </w:rPr>
      </w:pPr>
      <w:bookmarkStart w:id="55" w:name="z62"/>
      <w:bookmarkEnd w:id="5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сифилис ранний с симптомами, сифилис нервной системы, поздний скрытый сифилис, сифилис резистентный к противосифилитическому лечению;</w:t>
      </w:r>
    </w:p>
    <w:p w14:paraId="0632601D" w14:textId="77777777" w:rsidR="000A7A4D" w:rsidRPr="00696C9C" w:rsidRDefault="00696C9C">
      <w:pPr>
        <w:spacing w:after="0"/>
        <w:jc w:val="both"/>
        <w:rPr>
          <w:lang w:val="ru-RU"/>
        </w:rPr>
      </w:pPr>
      <w:bookmarkStart w:id="56" w:name="z63"/>
      <w:bookmarkEnd w:id="5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ВИЧ инфекция;</w:t>
      </w:r>
    </w:p>
    <w:p w14:paraId="559DDA8D" w14:textId="77777777" w:rsidR="000A7A4D" w:rsidRPr="00696C9C" w:rsidRDefault="00696C9C">
      <w:pPr>
        <w:spacing w:after="0"/>
        <w:jc w:val="both"/>
        <w:rPr>
          <w:lang w:val="ru-RU"/>
        </w:rPr>
      </w:pPr>
      <w:bookmarkStart w:id="57" w:name="z64"/>
      <w:bookmarkEnd w:id="5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краснуха до 16 недель беременности;</w:t>
      </w:r>
    </w:p>
    <w:p w14:paraId="23D63EE6" w14:textId="77777777" w:rsidR="000A7A4D" w:rsidRPr="00696C9C" w:rsidRDefault="00696C9C">
      <w:pPr>
        <w:spacing w:after="0"/>
        <w:jc w:val="both"/>
        <w:rPr>
          <w:lang w:val="ru-RU"/>
        </w:rPr>
      </w:pPr>
      <w:bookmarkStart w:id="58" w:name="z65"/>
      <w:bookmarkEnd w:id="5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корь в первые 3 месяца беременности;</w:t>
      </w:r>
    </w:p>
    <w:p w14:paraId="6D37B1B4" w14:textId="77777777" w:rsidR="000A7A4D" w:rsidRPr="00696C9C" w:rsidRDefault="00696C9C">
      <w:pPr>
        <w:spacing w:after="0"/>
        <w:jc w:val="both"/>
        <w:rPr>
          <w:lang w:val="ru-RU"/>
        </w:rPr>
      </w:pPr>
      <w:bookmarkStart w:id="59" w:name="z66"/>
      <w:bookmarkEnd w:id="5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первичная цитомегаловирусная инфекция до 12 недель беременности;</w:t>
      </w:r>
    </w:p>
    <w:p w14:paraId="0CA9306B" w14:textId="77777777" w:rsidR="000A7A4D" w:rsidRPr="00696C9C" w:rsidRDefault="00696C9C">
      <w:pPr>
        <w:spacing w:after="0"/>
        <w:jc w:val="both"/>
        <w:rPr>
          <w:lang w:val="ru-RU"/>
        </w:rPr>
      </w:pPr>
      <w:bookmarkStart w:id="60" w:name="z67"/>
      <w:bookmarkEnd w:id="5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острая герпетическая инфекция (ВПГ-1 и 2 типов) до 12 недель беременности;</w:t>
      </w:r>
    </w:p>
    <w:p w14:paraId="51B32D3F" w14:textId="77777777" w:rsidR="000A7A4D" w:rsidRPr="00696C9C" w:rsidRDefault="00696C9C">
      <w:pPr>
        <w:spacing w:after="0"/>
        <w:jc w:val="both"/>
        <w:rPr>
          <w:lang w:val="ru-RU"/>
        </w:rPr>
      </w:pPr>
      <w:bookmarkStart w:id="61" w:name="z68"/>
      <w:bookmarkEnd w:id="6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ветряная оспа в первые 20 недель беременности;</w:t>
      </w:r>
    </w:p>
    <w:p w14:paraId="61DBA273" w14:textId="77777777" w:rsidR="000A7A4D" w:rsidRPr="00696C9C" w:rsidRDefault="00696C9C">
      <w:pPr>
        <w:spacing w:after="0"/>
        <w:jc w:val="both"/>
        <w:rPr>
          <w:lang w:val="ru-RU"/>
        </w:rPr>
      </w:pPr>
      <w:bookmarkStart w:id="62" w:name="z69"/>
      <w:bookmarkEnd w:id="6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парвовирусная В 19-инфекция с развитием тяжелых отечных форм гемолитической болезни плода;</w:t>
      </w:r>
    </w:p>
    <w:p w14:paraId="41F40A71" w14:textId="77777777" w:rsidR="000A7A4D" w:rsidRPr="00696C9C" w:rsidRDefault="00696C9C">
      <w:pPr>
        <w:spacing w:after="0"/>
        <w:jc w:val="both"/>
        <w:rPr>
          <w:lang w:val="ru-RU"/>
        </w:rPr>
      </w:pPr>
      <w:bookmarkStart w:id="63" w:name="z70"/>
      <w:bookmarkEnd w:id="6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тяжелые формы хронического вирусного гепатита В, С и цирроз печени.</w:t>
      </w:r>
    </w:p>
    <w:p w14:paraId="4A4163C5" w14:textId="77777777" w:rsidR="000A7A4D" w:rsidRPr="00696C9C" w:rsidRDefault="00696C9C">
      <w:pPr>
        <w:spacing w:after="0"/>
        <w:jc w:val="both"/>
        <w:rPr>
          <w:lang w:val="ru-RU"/>
        </w:rPr>
      </w:pPr>
      <w:bookmarkStart w:id="64" w:name="z71"/>
      <w:bookmarkEnd w:id="6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2) новообразования: наличие в настоящем или прошлом злокачественных новообразований всех локализаций, за исключением гемобластозов.</w:t>
      </w:r>
    </w:p>
    <w:p w14:paraId="499D6AC9" w14:textId="77777777" w:rsidR="000A7A4D" w:rsidRPr="00696C9C" w:rsidRDefault="00696C9C">
      <w:pPr>
        <w:spacing w:after="0"/>
        <w:jc w:val="both"/>
        <w:rPr>
          <w:lang w:val="ru-RU"/>
        </w:rPr>
      </w:pPr>
      <w:bookmarkStart w:id="65" w:name="z72"/>
      <w:bookmarkEnd w:id="6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3) болезни эндокринной системы:</w:t>
      </w:r>
    </w:p>
    <w:p w14:paraId="37168247" w14:textId="77777777" w:rsidR="000A7A4D" w:rsidRPr="00696C9C" w:rsidRDefault="00696C9C">
      <w:pPr>
        <w:spacing w:after="0"/>
        <w:jc w:val="both"/>
        <w:rPr>
          <w:lang w:val="ru-RU"/>
        </w:rPr>
      </w:pPr>
      <w:bookmarkStart w:id="66" w:name="z73"/>
      <w:bookmarkEnd w:id="6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тиреотоксикоз (гипертиреоз) с диффузным зобом, с токсическим узловым зобом тяжелой степени тяжести или любой степени тяжести с осложнениями;</w:t>
      </w:r>
    </w:p>
    <w:p w14:paraId="7590AECA" w14:textId="77777777" w:rsidR="000A7A4D" w:rsidRPr="00696C9C" w:rsidRDefault="00696C9C">
      <w:pPr>
        <w:spacing w:after="0"/>
        <w:jc w:val="both"/>
        <w:rPr>
          <w:lang w:val="ru-RU"/>
        </w:rPr>
      </w:pPr>
      <w:bookmarkStart w:id="67" w:name="z74"/>
      <w:bookmarkEnd w:id="6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сахарный диабет с тяжелыми осложнениями (прогрессирующая диабетическая нефропатия и пролиферативная ретинопатия);</w:t>
      </w:r>
    </w:p>
    <w:p w14:paraId="4A8E62C9" w14:textId="77777777" w:rsidR="000A7A4D" w:rsidRPr="00696C9C" w:rsidRDefault="00696C9C">
      <w:pPr>
        <w:spacing w:after="0"/>
        <w:jc w:val="both"/>
        <w:rPr>
          <w:lang w:val="ru-RU"/>
        </w:rPr>
      </w:pPr>
      <w:bookmarkStart w:id="68" w:name="z75"/>
      <w:bookmarkEnd w:id="6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сахарный диабет в сочетании с туберкулезом активной формы;</w:t>
      </w:r>
    </w:p>
    <w:p w14:paraId="537085F8" w14:textId="77777777" w:rsidR="000A7A4D" w:rsidRPr="00696C9C" w:rsidRDefault="00696C9C">
      <w:pPr>
        <w:spacing w:after="0"/>
        <w:jc w:val="both"/>
        <w:rPr>
          <w:lang w:val="ru-RU"/>
        </w:rPr>
      </w:pPr>
      <w:bookmarkStart w:id="69" w:name="z76"/>
      <w:bookmarkEnd w:id="68"/>
      <w:r>
        <w:rPr>
          <w:color w:val="000000"/>
          <w:sz w:val="28"/>
        </w:rPr>
        <w:lastRenderedPageBreak/>
        <w:t>     </w:t>
      </w:r>
      <w:r w:rsidRPr="00696C9C">
        <w:rPr>
          <w:color w:val="000000"/>
          <w:sz w:val="28"/>
          <w:lang w:val="ru-RU"/>
        </w:rPr>
        <w:t xml:space="preserve"> гиперпаратиреоз, тяжелая форма с висцеральными и костными проявлениями;</w:t>
      </w:r>
    </w:p>
    <w:p w14:paraId="1ED069D7" w14:textId="77777777" w:rsidR="000A7A4D" w:rsidRPr="00696C9C" w:rsidRDefault="00696C9C">
      <w:pPr>
        <w:spacing w:after="0"/>
        <w:jc w:val="both"/>
        <w:rPr>
          <w:lang w:val="ru-RU"/>
        </w:rPr>
      </w:pPr>
      <w:bookmarkStart w:id="70" w:name="z77"/>
      <w:bookmarkEnd w:id="6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синдром Иценко-Кушинга (активная фаза);</w:t>
      </w:r>
    </w:p>
    <w:p w14:paraId="3C79226A" w14:textId="77777777" w:rsidR="000A7A4D" w:rsidRPr="00696C9C" w:rsidRDefault="00696C9C">
      <w:pPr>
        <w:spacing w:after="0"/>
        <w:jc w:val="both"/>
        <w:rPr>
          <w:lang w:val="ru-RU"/>
        </w:rPr>
      </w:pPr>
      <w:bookmarkStart w:id="71" w:name="z78"/>
      <w:bookmarkEnd w:id="7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акромегалия (активная фаза);</w:t>
      </w:r>
    </w:p>
    <w:p w14:paraId="0E2A1706" w14:textId="77777777" w:rsidR="000A7A4D" w:rsidRPr="00696C9C" w:rsidRDefault="00696C9C">
      <w:pPr>
        <w:spacing w:after="0"/>
        <w:jc w:val="both"/>
        <w:rPr>
          <w:lang w:val="ru-RU"/>
        </w:rPr>
      </w:pPr>
      <w:bookmarkStart w:id="72" w:name="z79"/>
      <w:bookmarkEnd w:id="7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доброкачественное новообразование гипофиза (активная фаза пролактиномы).</w:t>
      </w:r>
    </w:p>
    <w:p w14:paraId="7FC204D6" w14:textId="77777777" w:rsidR="000A7A4D" w:rsidRPr="00696C9C" w:rsidRDefault="00696C9C">
      <w:pPr>
        <w:spacing w:after="0"/>
        <w:jc w:val="both"/>
        <w:rPr>
          <w:lang w:val="ru-RU"/>
        </w:rPr>
      </w:pPr>
      <w:bookmarkStart w:id="73" w:name="z80"/>
      <w:bookmarkEnd w:id="7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4) психические расстройства:</w:t>
      </w:r>
    </w:p>
    <w:p w14:paraId="514086C5" w14:textId="77777777" w:rsidR="000A7A4D" w:rsidRPr="00696C9C" w:rsidRDefault="00696C9C">
      <w:pPr>
        <w:spacing w:after="0"/>
        <w:jc w:val="both"/>
        <w:rPr>
          <w:lang w:val="ru-RU"/>
        </w:rPr>
      </w:pPr>
      <w:bookmarkStart w:id="74" w:name="z81"/>
      <w:bookmarkEnd w:id="7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органические, включая симптоматические, психические расстройства, психотического уровня</w:t>
      </w:r>
    </w:p>
    <w:p w14:paraId="337F0550" w14:textId="77777777" w:rsidR="000A7A4D" w:rsidRPr="00696C9C" w:rsidRDefault="00696C9C">
      <w:pPr>
        <w:spacing w:after="0"/>
        <w:jc w:val="both"/>
        <w:rPr>
          <w:lang w:val="ru-RU"/>
        </w:rPr>
      </w:pPr>
      <w:bookmarkStart w:id="75" w:name="z82"/>
      <w:bookmarkEnd w:id="7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шизофрения, шизотипические и бредовые расстройства, в период обострения и/или при выраженных изменениях личности;</w:t>
      </w:r>
    </w:p>
    <w:p w14:paraId="2AFBAE6C" w14:textId="77777777" w:rsidR="000A7A4D" w:rsidRPr="00696C9C" w:rsidRDefault="00696C9C">
      <w:pPr>
        <w:spacing w:after="0"/>
        <w:jc w:val="both"/>
        <w:rPr>
          <w:lang w:val="ru-RU"/>
        </w:rPr>
      </w:pPr>
      <w:bookmarkStart w:id="76" w:name="z83"/>
      <w:bookmarkEnd w:id="7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расстройства настроения (аффективные расстройства), в период обострения</w:t>
      </w:r>
    </w:p>
    <w:p w14:paraId="145F2F57" w14:textId="77777777" w:rsidR="000A7A4D" w:rsidRPr="00696C9C" w:rsidRDefault="00696C9C">
      <w:pPr>
        <w:spacing w:after="0"/>
        <w:jc w:val="both"/>
        <w:rPr>
          <w:lang w:val="ru-RU"/>
        </w:rPr>
      </w:pPr>
      <w:bookmarkStart w:id="77" w:name="z84"/>
      <w:bookmarkEnd w:id="7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деменция;</w:t>
      </w:r>
    </w:p>
    <w:p w14:paraId="22A7E8BC" w14:textId="77777777" w:rsidR="000A7A4D" w:rsidRPr="00696C9C" w:rsidRDefault="00696C9C">
      <w:pPr>
        <w:spacing w:after="0"/>
        <w:jc w:val="both"/>
        <w:rPr>
          <w:lang w:val="ru-RU"/>
        </w:rPr>
      </w:pPr>
      <w:bookmarkStart w:id="78" w:name="z85"/>
      <w:bookmarkEnd w:id="7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психические и поведенческие расстройства вследствие употребления психоактивных веществ с сформированным синдромом зависимости в период проявления психотических расстройств и при амнестическом синдроме;</w:t>
      </w:r>
    </w:p>
    <w:p w14:paraId="1E983CC1" w14:textId="77777777" w:rsidR="000A7A4D" w:rsidRPr="00696C9C" w:rsidRDefault="00696C9C">
      <w:pPr>
        <w:spacing w:after="0"/>
        <w:jc w:val="both"/>
        <w:rPr>
          <w:lang w:val="ru-RU"/>
        </w:rPr>
      </w:pPr>
      <w:bookmarkStart w:id="79" w:name="z86"/>
      <w:bookmarkEnd w:id="7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расстройства зрелой личности и поведения у взрослых, в период выраженной декомпенсации;</w:t>
      </w:r>
    </w:p>
    <w:p w14:paraId="515F8464" w14:textId="77777777" w:rsidR="000A7A4D" w:rsidRPr="00696C9C" w:rsidRDefault="00696C9C">
      <w:pPr>
        <w:spacing w:after="0"/>
        <w:jc w:val="both"/>
        <w:rPr>
          <w:lang w:val="ru-RU"/>
        </w:rPr>
      </w:pPr>
      <w:bookmarkStart w:id="80" w:name="z87"/>
      <w:bookmarkEnd w:id="7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умственная отсталость средней, тяжелой и глубокой степени тяжести;</w:t>
      </w:r>
    </w:p>
    <w:p w14:paraId="5866C6B8" w14:textId="77777777" w:rsidR="000A7A4D" w:rsidRPr="00696C9C" w:rsidRDefault="00696C9C">
      <w:pPr>
        <w:spacing w:after="0"/>
        <w:jc w:val="both"/>
        <w:rPr>
          <w:lang w:val="ru-RU"/>
        </w:rPr>
      </w:pPr>
      <w:bookmarkStart w:id="81" w:name="z88"/>
      <w:bookmarkEnd w:id="8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эмоциональные расстройства и расстройства поведения, начинающиеся обычно в детском и подростковом возрасте в период выраженной декомпенсации.</w:t>
      </w:r>
    </w:p>
    <w:p w14:paraId="79E26B3D" w14:textId="77777777" w:rsidR="000A7A4D" w:rsidRPr="00696C9C" w:rsidRDefault="00696C9C">
      <w:pPr>
        <w:spacing w:after="0"/>
        <w:jc w:val="both"/>
        <w:rPr>
          <w:lang w:val="ru-RU"/>
        </w:rPr>
      </w:pPr>
      <w:bookmarkStart w:id="82" w:name="z89"/>
      <w:bookmarkEnd w:id="8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5) болезни нервной системы и органов чувств:</w:t>
      </w:r>
    </w:p>
    <w:p w14:paraId="7E3900A9" w14:textId="77777777" w:rsidR="000A7A4D" w:rsidRPr="00696C9C" w:rsidRDefault="00696C9C">
      <w:pPr>
        <w:spacing w:after="0"/>
        <w:jc w:val="both"/>
        <w:rPr>
          <w:lang w:val="ru-RU"/>
        </w:rPr>
      </w:pPr>
      <w:bookmarkStart w:id="83" w:name="z90"/>
      <w:bookmarkEnd w:id="8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воспалительные болезни центральной нервной системы (бактериальный менингит, менингит, вызываемый другими возбудителями, энцефалит, миелит, энцефаломиелит);</w:t>
      </w:r>
    </w:p>
    <w:p w14:paraId="6BDB5D2F" w14:textId="77777777" w:rsidR="000A7A4D" w:rsidRPr="00696C9C" w:rsidRDefault="00696C9C">
      <w:pPr>
        <w:spacing w:after="0"/>
        <w:jc w:val="both"/>
        <w:rPr>
          <w:lang w:val="ru-RU"/>
        </w:rPr>
      </w:pPr>
      <w:bookmarkStart w:id="84" w:name="z91"/>
      <w:bookmarkEnd w:id="8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цистицеркоз;</w:t>
      </w:r>
    </w:p>
    <w:p w14:paraId="5992D5C6" w14:textId="77777777" w:rsidR="000A7A4D" w:rsidRPr="00696C9C" w:rsidRDefault="00696C9C">
      <w:pPr>
        <w:spacing w:after="0"/>
        <w:jc w:val="both"/>
        <w:rPr>
          <w:lang w:val="ru-RU"/>
        </w:rPr>
      </w:pPr>
      <w:bookmarkStart w:id="85" w:name="z92"/>
      <w:bookmarkEnd w:id="8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наследственные и дегенеративные болезни центральной нервной системы;</w:t>
      </w:r>
    </w:p>
    <w:p w14:paraId="711FF6F3" w14:textId="77777777" w:rsidR="000A7A4D" w:rsidRPr="00696C9C" w:rsidRDefault="00696C9C">
      <w:pPr>
        <w:spacing w:after="0"/>
        <w:jc w:val="both"/>
        <w:rPr>
          <w:lang w:val="ru-RU"/>
        </w:rPr>
      </w:pPr>
      <w:bookmarkStart w:id="86" w:name="z93"/>
      <w:bookmarkEnd w:id="8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острые нарушения мозгового кровообращения (церебрального, спинального)</w:t>
      </w:r>
    </w:p>
    <w:p w14:paraId="7251C94D" w14:textId="77777777" w:rsidR="000A7A4D" w:rsidRPr="00696C9C" w:rsidRDefault="00696C9C">
      <w:pPr>
        <w:spacing w:after="0"/>
        <w:jc w:val="both"/>
        <w:rPr>
          <w:lang w:val="ru-RU"/>
        </w:rPr>
      </w:pPr>
      <w:bookmarkStart w:id="87" w:name="z94"/>
      <w:bookmarkEnd w:id="8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демиелинизирующие болезни центральной нервной системы (рассеянный склероз);</w:t>
      </w:r>
    </w:p>
    <w:p w14:paraId="46A48715" w14:textId="77777777" w:rsidR="000A7A4D" w:rsidRPr="00696C9C" w:rsidRDefault="00696C9C">
      <w:pPr>
        <w:spacing w:after="0"/>
        <w:jc w:val="both"/>
        <w:rPr>
          <w:lang w:val="ru-RU"/>
        </w:rPr>
      </w:pPr>
      <w:bookmarkStart w:id="88" w:name="z95"/>
      <w:bookmarkEnd w:id="8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эпилепсия, тяжелое течение, при наличии частых приступов, резистентных к противоэпилептической терапии и эпилептическим психозам;</w:t>
      </w:r>
    </w:p>
    <w:p w14:paraId="30DF1110" w14:textId="77777777" w:rsidR="000A7A4D" w:rsidRPr="00696C9C" w:rsidRDefault="00696C9C">
      <w:pPr>
        <w:spacing w:after="0"/>
        <w:jc w:val="both"/>
        <w:rPr>
          <w:lang w:val="ru-RU"/>
        </w:rPr>
      </w:pPr>
      <w:bookmarkStart w:id="89" w:name="z96"/>
      <w:bookmarkEnd w:id="8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катаплексия и нарколепсия;</w:t>
      </w:r>
    </w:p>
    <w:p w14:paraId="789E63E2" w14:textId="77777777" w:rsidR="000A7A4D" w:rsidRPr="00696C9C" w:rsidRDefault="00696C9C">
      <w:pPr>
        <w:spacing w:after="0"/>
        <w:jc w:val="both"/>
        <w:rPr>
          <w:lang w:val="ru-RU"/>
        </w:rPr>
      </w:pPr>
      <w:bookmarkStart w:id="90" w:name="z97"/>
      <w:bookmarkEnd w:id="8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воспалительная и токсическая полиневропатия;</w:t>
      </w:r>
    </w:p>
    <w:p w14:paraId="6F6AC378" w14:textId="77777777" w:rsidR="000A7A4D" w:rsidRPr="00696C9C" w:rsidRDefault="00696C9C">
      <w:pPr>
        <w:spacing w:after="0"/>
        <w:jc w:val="both"/>
        <w:rPr>
          <w:lang w:val="ru-RU"/>
        </w:rPr>
      </w:pPr>
      <w:bookmarkStart w:id="91" w:name="z98"/>
      <w:bookmarkEnd w:id="9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болезни нервно-мышечного синапса и мышц;</w:t>
      </w:r>
    </w:p>
    <w:p w14:paraId="6DD9C1DC" w14:textId="77777777" w:rsidR="000A7A4D" w:rsidRPr="00696C9C" w:rsidRDefault="00696C9C">
      <w:pPr>
        <w:spacing w:after="0"/>
        <w:jc w:val="both"/>
        <w:rPr>
          <w:lang w:val="ru-RU"/>
        </w:rPr>
      </w:pPr>
      <w:bookmarkStart w:id="92" w:name="z99"/>
      <w:bookmarkEnd w:id="9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злокачественные новообразования органа зрения;</w:t>
      </w:r>
    </w:p>
    <w:p w14:paraId="55EF0B15" w14:textId="77777777" w:rsidR="000A7A4D" w:rsidRPr="00696C9C" w:rsidRDefault="00696C9C">
      <w:pPr>
        <w:spacing w:after="0"/>
        <w:jc w:val="both"/>
        <w:rPr>
          <w:lang w:val="ru-RU"/>
        </w:rPr>
      </w:pPr>
      <w:bookmarkStart w:id="93" w:name="z100"/>
      <w:bookmarkEnd w:id="92"/>
      <w:r>
        <w:rPr>
          <w:color w:val="000000"/>
          <w:sz w:val="28"/>
        </w:rPr>
        <w:lastRenderedPageBreak/>
        <w:t>     </w:t>
      </w:r>
      <w:r w:rsidRPr="00696C9C">
        <w:rPr>
          <w:color w:val="000000"/>
          <w:sz w:val="28"/>
          <w:lang w:val="ru-RU"/>
        </w:rPr>
        <w:t xml:space="preserve"> поражение нервных корешков и сплетений.</w:t>
      </w:r>
    </w:p>
    <w:p w14:paraId="4E890FB3" w14:textId="77777777" w:rsidR="000A7A4D" w:rsidRPr="00696C9C" w:rsidRDefault="00696C9C">
      <w:pPr>
        <w:spacing w:after="0"/>
        <w:jc w:val="both"/>
        <w:rPr>
          <w:lang w:val="ru-RU"/>
        </w:rPr>
      </w:pPr>
      <w:bookmarkStart w:id="94" w:name="z101"/>
      <w:bookmarkEnd w:id="9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6) болезни системы кровообращения:</w:t>
      </w:r>
    </w:p>
    <w:p w14:paraId="7B2C3584" w14:textId="77777777" w:rsidR="000A7A4D" w:rsidRPr="00696C9C" w:rsidRDefault="00696C9C">
      <w:pPr>
        <w:spacing w:after="0"/>
        <w:jc w:val="both"/>
        <w:rPr>
          <w:lang w:val="ru-RU"/>
        </w:rPr>
      </w:pPr>
      <w:bookmarkStart w:id="95" w:name="z102"/>
      <w:bookmarkEnd w:id="9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легочная артериальная гипертензия;</w:t>
      </w:r>
    </w:p>
    <w:p w14:paraId="6A0E13F1" w14:textId="77777777" w:rsidR="000A7A4D" w:rsidRPr="00696C9C" w:rsidRDefault="00696C9C">
      <w:pPr>
        <w:spacing w:after="0"/>
        <w:jc w:val="both"/>
        <w:rPr>
          <w:lang w:val="ru-RU"/>
        </w:rPr>
      </w:pPr>
      <w:bookmarkStart w:id="96" w:name="z103"/>
      <w:bookmarkEnd w:id="9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перипортальная кардиомиопатия в анамнезе с сохраняющимся снижением функции левого желудочка;</w:t>
      </w:r>
    </w:p>
    <w:p w14:paraId="392002A8" w14:textId="77777777" w:rsidR="000A7A4D" w:rsidRPr="00696C9C" w:rsidRDefault="00696C9C">
      <w:pPr>
        <w:spacing w:after="0"/>
        <w:jc w:val="both"/>
        <w:rPr>
          <w:lang w:val="ru-RU"/>
        </w:rPr>
      </w:pPr>
      <w:bookmarkStart w:id="97" w:name="z104"/>
      <w:bookmarkEnd w:id="9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тяжелый стеноз митрального клапана;</w:t>
      </w:r>
    </w:p>
    <w:p w14:paraId="1C12B569" w14:textId="77777777" w:rsidR="000A7A4D" w:rsidRPr="00696C9C" w:rsidRDefault="00696C9C">
      <w:pPr>
        <w:spacing w:after="0"/>
        <w:jc w:val="both"/>
        <w:rPr>
          <w:lang w:val="ru-RU"/>
        </w:rPr>
      </w:pPr>
      <w:bookmarkStart w:id="98" w:name="z105"/>
      <w:bookmarkEnd w:id="9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выраженная системная дисфункция желудочков (фракция выброса &lt;30% или </w:t>
      </w:r>
      <w:r>
        <w:rPr>
          <w:color w:val="000000"/>
          <w:sz w:val="28"/>
        </w:rPr>
        <w:t>NYXA</w:t>
      </w:r>
      <w:r w:rsidRPr="00696C9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III</w:t>
      </w:r>
      <w:r w:rsidRPr="00696C9C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IV</w:t>
      </w:r>
      <w:r w:rsidRPr="00696C9C">
        <w:rPr>
          <w:color w:val="000000"/>
          <w:sz w:val="28"/>
          <w:lang w:val="ru-RU"/>
        </w:rPr>
        <w:t>);</w:t>
      </w:r>
    </w:p>
    <w:p w14:paraId="14C63079" w14:textId="77777777" w:rsidR="000A7A4D" w:rsidRPr="00696C9C" w:rsidRDefault="00696C9C">
      <w:pPr>
        <w:spacing w:after="0"/>
        <w:jc w:val="both"/>
        <w:rPr>
          <w:lang w:val="ru-RU"/>
        </w:rPr>
      </w:pPr>
      <w:bookmarkStart w:id="99" w:name="z106"/>
      <w:bookmarkEnd w:id="9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тяжелый симптомный стеноз аортального клапана;</w:t>
      </w:r>
    </w:p>
    <w:p w14:paraId="123E55B2" w14:textId="77777777" w:rsidR="000A7A4D" w:rsidRPr="00696C9C" w:rsidRDefault="00696C9C">
      <w:pPr>
        <w:spacing w:after="0"/>
        <w:jc w:val="both"/>
        <w:rPr>
          <w:lang w:val="ru-RU"/>
        </w:rPr>
      </w:pPr>
      <w:bookmarkStart w:id="100" w:name="z107"/>
      <w:bookmarkEnd w:id="9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системный правый желудочек с умеренной или сильно сниженной функцией;</w:t>
      </w:r>
    </w:p>
    <w:p w14:paraId="7C6A48EE" w14:textId="77777777" w:rsidR="000A7A4D" w:rsidRPr="00696C9C" w:rsidRDefault="00696C9C">
      <w:pPr>
        <w:spacing w:after="0"/>
        <w:jc w:val="both"/>
        <w:rPr>
          <w:lang w:val="ru-RU"/>
        </w:rPr>
      </w:pPr>
      <w:bookmarkStart w:id="101" w:name="z108"/>
      <w:bookmarkEnd w:id="10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тяжелая дилатация аорты (&gt;45 мм при синдроме Морфана или другое наследственное заболевание грудного отдела аорты (НЗГОА); (&gt;50 мм при двустворчатом аортальном клапане; синдроме Тернера, если индекс размера аорты (ИРА) &gt;25 мм/м2; тетрада Фалло &gt;50 мм);</w:t>
      </w:r>
    </w:p>
    <w:p w14:paraId="147CC64E" w14:textId="77777777" w:rsidR="000A7A4D" w:rsidRPr="00696C9C" w:rsidRDefault="00696C9C">
      <w:pPr>
        <w:spacing w:after="0"/>
        <w:jc w:val="both"/>
        <w:rPr>
          <w:lang w:val="ru-RU"/>
        </w:rPr>
      </w:pPr>
      <w:bookmarkStart w:id="102" w:name="z109"/>
      <w:bookmarkEnd w:id="10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синдром Элерса-Данлоса;</w:t>
      </w:r>
    </w:p>
    <w:p w14:paraId="11D04AEC" w14:textId="77777777" w:rsidR="000A7A4D" w:rsidRPr="00696C9C" w:rsidRDefault="00696C9C">
      <w:pPr>
        <w:spacing w:after="0"/>
        <w:jc w:val="both"/>
        <w:rPr>
          <w:lang w:val="ru-RU"/>
        </w:rPr>
      </w:pPr>
      <w:bookmarkStart w:id="103" w:name="z110"/>
      <w:bookmarkEnd w:id="10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тяжелая (ре)коарктация;</w:t>
      </w:r>
    </w:p>
    <w:p w14:paraId="7ED6F621" w14:textId="77777777" w:rsidR="000A7A4D" w:rsidRPr="00696C9C" w:rsidRDefault="00696C9C">
      <w:pPr>
        <w:spacing w:after="0"/>
        <w:jc w:val="both"/>
        <w:rPr>
          <w:lang w:val="ru-RU"/>
        </w:rPr>
      </w:pPr>
      <w:bookmarkStart w:id="104" w:name="z111"/>
      <w:bookmarkEnd w:id="10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операция Фонтена с осложнениями.</w:t>
      </w:r>
    </w:p>
    <w:p w14:paraId="17AD4B40" w14:textId="77777777" w:rsidR="000A7A4D" w:rsidRPr="00696C9C" w:rsidRDefault="00696C9C">
      <w:pPr>
        <w:spacing w:after="0"/>
        <w:jc w:val="both"/>
        <w:rPr>
          <w:lang w:val="ru-RU"/>
        </w:rPr>
      </w:pPr>
      <w:bookmarkStart w:id="105" w:name="z112"/>
      <w:bookmarkEnd w:id="10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7) болезни органов дыхания:</w:t>
      </w:r>
    </w:p>
    <w:p w14:paraId="6E2C8215" w14:textId="77777777" w:rsidR="000A7A4D" w:rsidRDefault="00696C9C">
      <w:pPr>
        <w:spacing w:after="0"/>
        <w:jc w:val="both"/>
      </w:pPr>
      <w:bookmarkStart w:id="106" w:name="z113"/>
      <w:bookmarkEnd w:id="10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заболевания органов дыхания и плевры, осложненные дыхательной недостаточностью </w:t>
      </w:r>
      <w:r>
        <w:rPr>
          <w:color w:val="000000"/>
          <w:sz w:val="28"/>
        </w:rPr>
        <w:t xml:space="preserve">III </w:t>
      </w:r>
      <w:proofErr w:type="spellStart"/>
      <w:r>
        <w:rPr>
          <w:color w:val="000000"/>
          <w:sz w:val="28"/>
        </w:rPr>
        <w:t>степени</w:t>
      </w:r>
      <w:proofErr w:type="spellEnd"/>
      <w:r>
        <w:rPr>
          <w:color w:val="000000"/>
          <w:sz w:val="28"/>
        </w:rPr>
        <w:t xml:space="preserve"> (SpO2 &lt;75%, PaO2 &lt;40 </w:t>
      </w:r>
      <w:proofErr w:type="spellStart"/>
      <w:r>
        <w:rPr>
          <w:color w:val="000000"/>
          <w:sz w:val="28"/>
        </w:rPr>
        <w:t>мм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рт.ст</w:t>
      </w:r>
      <w:proofErr w:type="spellEnd"/>
      <w:r>
        <w:rPr>
          <w:color w:val="000000"/>
          <w:sz w:val="28"/>
        </w:rPr>
        <w:t>.);</w:t>
      </w:r>
    </w:p>
    <w:p w14:paraId="3C87436F" w14:textId="77777777" w:rsidR="000A7A4D" w:rsidRPr="00696C9C" w:rsidRDefault="00696C9C">
      <w:pPr>
        <w:spacing w:after="0"/>
        <w:jc w:val="both"/>
        <w:rPr>
          <w:lang w:val="ru-RU"/>
        </w:rPr>
      </w:pPr>
      <w:bookmarkStart w:id="107" w:name="z114"/>
      <w:bookmarkEnd w:id="106"/>
      <w:r>
        <w:rPr>
          <w:color w:val="000000"/>
          <w:sz w:val="28"/>
        </w:rPr>
        <w:t xml:space="preserve">      </w:t>
      </w:r>
      <w:r w:rsidRPr="00696C9C">
        <w:rPr>
          <w:color w:val="000000"/>
          <w:sz w:val="28"/>
          <w:lang w:val="ru-RU"/>
        </w:rPr>
        <w:t>стеноз гортани, трахеи или бронхов.</w:t>
      </w:r>
    </w:p>
    <w:p w14:paraId="2C32D111" w14:textId="77777777" w:rsidR="000A7A4D" w:rsidRPr="00696C9C" w:rsidRDefault="00696C9C">
      <w:pPr>
        <w:spacing w:after="0"/>
        <w:jc w:val="both"/>
        <w:rPr>
          <w:lang w:val="ru-RU"/>
        </w:rPr>
      </w:pPr>
      <w:bookmarkStart w:id="108" w:name="z115"/>
      <w:bookmarkEnd w:id="10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8) болезни органов пищеварения:</w:t>
      </w:r>
    </w:p>
    <w:p w14:paraId="348B478D" w14:textId="77777777" w:rsidR="000A7A4D" w:rsidRPr="00696C9C" w:rsidRDefault="00696C9C">
      <w:pPr>
        <w:spacing w:after="0"/>
        <w:jc w:val="both"/>
        <w:rPr>
          <w:lang w:val="ru-RU"/>
        </w:rPr>
      </w:pPr>
      <w:bookmarkStart w:id="109" w:name="z116"/>
      <w:bookmarkEnd w:id="10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декомпенсированный стеноз (стриктура) пищевода;</w:t>
      </w:r>
    </w:p>
    <w:p w14:paraId="5E44C5E9" w14:textId="77777777" w:rsidR="000A7A4D" w:rsidRPr="00696C9C" w:rsidRDefault="00696C9C">
      <w:pPr>
        <w:spacing w:after="0"/>
        <w:jc w:val="both"/>
        <w:rPr>
          <w:lang w:val="ru-RU"/>
        </w:rPr>
      </w:pPr>
      <w:bookmarkStart w:id="110" w:name="z117"/>
      <w:bookmarkEnd w:id="10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язвенная болезнь, осложненная кровотечением, перфорацией, пенетрацией, рубцовым декомпенсированным стенозом привратника;</w:t>
      </w:r>
    </w:p>
    <w:p w14:paraId="0F6965BF" w14:textId="77777777" w:rsidR="000A7A4D" w:rsidRPr="00696C9C" w:rsidRDefault="00696C9C">
      <w:pPr>
        <w:spacing w:after="0"/>
        <w:jc w:val="both"/>
        <w:rPr>
          <w:lang w:val="ru-RU"/>
        </w:rPr>
      </w:pPr>
      <w:bookmarkStart w:id="111" w:name="z118"/>
      <w:bookmarkEnd w:id="11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болезнь Крона, осложненная стенозом, свищами с нарушениями всасывания и кровотечениями;</w:t>
      </w:r>
    </w:p>
    <w:p w14:paraId="59710BA7" w14:textId="77777777" w:rsidR="000A7A4D" w:rsidRPr="00696C9C" w:rsidRDefault="00696C9C">
      <w:pPr>
        <w:spacing w:after="0"/>
        <w:jc w:val="both"/>
        <w:rPr>
          <w:lang w:val="ru-RU"/>
        </w:rPr>
      </w:pPr>
      <w:bookmarkStart w:id="112" w:name="z119"/>
      <w:bookmarkEnd w:id="11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хронический гепатит с высокой (выраженной активностью с печеночной недостаточностью;</w:t>
      </w:r>
    </w:p>
    <w:p w14:paraId="60D8F981" w14:textId="77777777" w:rsidR="000A7A4D" w:rsidRPr="00696C9C" w:rsidRDefault="00696C9C">
      <w:pPr>
        <w:spacing w:after="0"/>
        <w:jc w:val="both"/>
        <w:rPr>
          <w:lang w:val="ru-RU"/>
        </w:rPr>
      </w:pPr>
      <w:bookmarkStart w:id="113" w:name="z120"/>
      <w:bookmarkEnd w:id="11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язвенный колит высокой активности или фульминантный, осложненный токсической дилатацией толстой кишки, массивными кишечными кровотечениями;</w:t>
      </w:r>
    </w:p>
    <w:p w14:paraId="7EE8C305" w14:textId="77777777" w:rsidR="000A7A4D" w:rsidRPr="00696C9C" w:rsidRDefault="00696C9C">
      <w:pPr>
        <w:spacing w:after="0"/>
        <w:jc w:val="both"/>
        <w:rPr>
          <w:lang w:val="ru-RU"/>
        </w:rPr>
      </w:pPr>
      <w:bookmarkStart w:id="114" w:name="z121"/>
      <w:bookmarkEnd w:id="11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целиакия с наличием некорригируемой недостаточности питания;</w:t>
      </w:r>
    </w:p>
    <w:p w14:paraId="428E8C01" w14:textId="77777777" w:rsidR="000A7A4D" w:rsidRPr="00696C9C" w:rsidRDefault="00696C9C">
      <w:pPr>
        <w:spacing w:after="0"/>
        <w:jc w:val="both"/>
        <w:rPr>
          <w:lang w:val="ru-RU"/>
        </w:rPr>
      </w:pPr>
      <w:bookmarkStart w:id="115" w:name="z122"/>
      <w:bookmarkEnd w:id="11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цирроз печени при наличии портальной гипертензии с риском кровотечения из варикозно-расширенных вен пищевода и желудка, наличии декомпенсации, печеночной недостаточности;</w:t>
      </w:r>
    </w:p>
    <w:p w14:paraId="719DDF7F" w14:textId="77777777" w:rsidR="000A7A4D" w:rsidRPr="00696C9C" w:rsidRDefault="00696C9C">
      <w:pPr>
        <w:spacing w:after="0"/>
        <w:jc w:val="both"/>
        <w:rPr>
          <w:lang w:val="ru-RU"/>
        </w:rPr>
      </w:pPr>
      <w:bookmarkStart w:id="116" w:name="z123"/>
      <w:bookmarkEnd w:id="115"/>
      <w:r>
        <w:rPr>
          <w:color w:val="000000"/>
          <w:sz w:val="28"/>
        </w:rPr>
        <w:lastRenderedPageBreak/>
        <w:t>     </w:t>
      </w:r>
      <w:r w:rsidRPr="00696C9C">
        <w:rPr>
          <w:color w:val="000000"/>
          <w:sz w:val="28"/>
          <w:lang w:val="ru-RU"/>
        </w:rPr>
        <w:t xml:space="preserve"> нецирротическая портальная гипертензия с варикозным расширением вен пищевода и желудка;</w:t>
      </w:r>
    </w:p>
    <w:p w14:paraId="509402DF" w14:textId="77777777" w:rsidR="000A7A4D" w:rsidRPr="00696C9C" w:rsidRDefault="00696C9C">
      <w:pPr>
        <w:spacing w:after="0"/>
        <w:jc w:val="both"/>
        <w:rPr>
          <w:lang w:val="ru-RU"/>
        </w:rPr>
      </w:pPr>
      <w:bookmarkStart w:id="117" w:name="z124"/>
      <w:bookmarkEnd w:id="11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острый жировой гепатоз беременных;</w:t>
      </w:r>
    </w:p>
    <w:p w14:paraId="593F090A" w14:textId="77777777" w:rsidR="000A7A4D" w:rsidRPr="00696C9C" w:rsidRDefault="00696C9C">
      <w:pPr>
        <w:spacing w:after="0"/>
        <w:jc w:val="both"/>
        <w:rPr>
          <w:lang w:val="ru-RU"/>
        </w:rPr>
      </w:pPr>
      <w:bookmarkStart w:id="118" w:name="z125"/>
      <w:bookmarkEnd w:id="11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чрезмерная или тяжелая рвота беременных с нарушениями обмена веществ (непрекращающаяся в течение 3-х дней в условиях отделения реанимации и интенсивной терапии);</w:t>
      </w:r>
    </w:p>
    <w:p w14:paraId="624AB147" w14:textId="77777777" w:rsidR="000A7A4D" w:rsidRPr="00696C9C" w:rsidRDefault="00696C9C">
      <w:pPr>
        <w:spacing w:after="0"/>
        <w:jc w:val="both"/>
        <w:rPr>
          <w:lang w:val="ru-RU"/>
        </w:rPr>
      </w:pPr>
      <w:bookmarkStart w:id="119" w:name="z126"/>
      <w:bookmarkEnd w:id="11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состояние после оперативных вмешательств на органах пищеварения с наличием некорригируемой недостаточности питания;</w:t>
      </w:r>
    </w:p>
    <w:p w14:paraId="667FD92B" w14:textId="77777777" w:rsidR="000A7A4D" w:rsidRPr="00696C9C" w:rsidRDefault="00696C9C">
      <w:pPr>
        <w:spacing w:after="0"/>
        <w:jc w:val="both"/>
        <w:rPr>
          <w:lang w:val="ru-RU"/>
        </w:rPr>
      </w:pPr>
      <w:bookmarkStart w:id="120" w:name="z127"/>
      <w:bookmarkEnd w:id="11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спаечная болезнь кишечника с приступами кишечной непроходимости;</w:t>
      </w:r>
    </w:p>
    <w:p w14:paraId="51BB216F" w14:textId="77777777" w:rsidR="000A7A4D" w:rsidRPr="00696C9C" w:rsidRDefault="00696C9C">
      <w:pPr>
        <w:spacing w:after="0"/>
        <w:jc w:val="both"/>
        <w:rPr>
          <w:lang w:val="ru-RU"/>
        </w:rPr>
      </w:pPr>
      <w:bookmarkStart w:id="121" w:name="z128"/>
      <w:bookmarkEnd w:id="12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кишечные свищи.</w:t>
      </w:r>
    </w:p>
    <w:p w14:paraId="12FE7EDC" w14:textId="77777777" w:rsidR="000A7A4D" w:rsidRPr="00696C9C" w:rsidRDefault="00696C9C">
      <w:pPr>
        <w:spacing w:after="0"/>
        <w:jc w:val="both"/>
        <w:rPr>
          <w:lang w:val="ru-RU"/>
        </w:rPr>
      </w:pPr>
      <w:bookmarkStart w:id="122" w:name="z129"/>
      <w:bookmarkEnd w:id="12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9) болезни мочеполовой сферы:</w:t>
      </w:r>
    </w:p>
    <w:p w14:paraId="4855881A" w14:textId="77777777" w:rsidR="000A7A4D" w:rsidRPr="00696C9C" w:rsidRDefault="00696C9C">
      <w:pPr>
        <w:spacing w:after="0"/>
        <w:jc w:val="both"/>
        <w:rPr>
          <w:lang w:val="ru-RU"/>
        </w:rPr>
      </w:pPr>
      <w:bookmarkStart w:id="123" w:name="z130"/>
      <w:bookmarkEnd w:id="12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нефротический синдром в раннем сроке беременности;</w:t>
      </w:r>
    </w:p>
    <w:p w14:paraId="1453208B" w14:textId="77777777" w:rsidR="000A7A4D" w:rsidRPr="00696C9C" w:rsidRDefault="00696C9C">
      <w:pPr>
        <w:spacing w:after="0"/>
        <w:jc w:val="both"/>
        <w:rPr>
          <w:lang w:val="ru-RU"/>
        </w:rPr>
      </w:pPr>
      <w:bookmarkStart w:id="124" w:name="z131"/>
      <w:bookmarkEnd w:id="12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острый нефритический синдром;</w:t>
      </w:r>
    </w:p>
    <w:p w14:paraId="541438D4" w14:textId="77777777" w:rsidR="000A7A4D" w:rsidRPr="00696C9C" w:rsidRDefault="00696C9C">
      <w:pPr>
        <w:spacing w:after="0"/>
        <w:jc w:val="both"/>
        <w:rPr>
          <w:lang w:val="ru-RU"/>
        </w:rPr>
      </w:pPr>
      <w:bookmarkStart w:id="125" w:name="z132"/>
      <w:bookmarkEnd w:id="12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прогрессирующая почечная недостаточность.</w:t>
      </w:r>
    </w:p>
    <w:p w14:paraId="26D51008" w14:textId="77777777" w:rsidR="000A7A4D" w:rsidRPr="00696C9C" w:rsidRDefault="00696C9C">
      <w:pPr>
        <w:spacing w:after="0"/>
        <w:jc w:val="both"/>
        <w:rPr>
          <w:lang w:val="ru-RU"/>
        </w:rPr>
      </w:pPr>
      <w:bookmarkStart w:id="126" w:name="z133"/>
      <w:bookmarkEnd w:id="12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10) болезни костно-мышечной системы и соединительной ткани:</w:t>
      </w:r>
    </w:p>
    <w:p w14:paraId="56D4D5C7" w14:textId="77777777" w:rsidR="000A7A4D" w:rsidRPr="00696C9C" w:rsidRDefault="00696C9C">
      <w:pPr>
        <w:spacing w:after="0"/>
        <w:jc w:val="both"/>
        <w:rPr>
          <w:lang w:val="ru-RU"/>
        </w:rPr>
      </w:pPr>
      <w:bookmarkStart w:id="127" w:name="z134"/>
      <w:bookmarkEnd w:id="12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системная красная волчанка, острое/подострое течение с клинико-лабораторными признаками активности болезни 2-3 степени и с нарушением функции пораженных органов и осложнениями; хроническое течение 2- 3 степени активности с нарушением функции пораженных органов и осложнениями.</w:t>
      </w:r>
    </w:p>
    <w:p w14:paraId="3E1A0916" w14:textId="77777777" w:rsidR="000A7A4D" w:rsidRPr="00696C9C" w:rsidRDefault="00696C9C">
      <w:pPr>
        <w:spacing w:after="0"/>
        <w:jc w:val="both"/>
        <w:rPr>
          <w:lang w:val="ru-RU"/>
        </w:rPr>
      </w:pPr>
      <w:bookmarkStart w:id="128" w:name="z135"/>
      <w:bookmarkEnd w:id="12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системная склеродермия острое/подострое течение с клинико-лабораторными признаками активности болезни 2-3 степени активности с нарушением функции пораженных органов и осложнениями; хроническое течение 2-3 степени активности с нарушением функции пораженных органов и осложнениями;</w:t>
      </w:r>
    </w:p>
    <w:p w14:paraId="07DB6A03" w14:textId="77777777" w:rsidR="000A7A4D" w:rsidRPr="00696C9C" w:rsidRDefault="00696C9C">
      <w:pPr>
        <w:spacing w:after="0"/>
        <w:jc w:val="both"/>
        <w:rPr>
          <w:lang w:val="ru-RU"/>
        </w:rPr>
      </w:pPr>
      <w:bookmarkStart w:id="129" w:name="z136"/>
      <w:bookmarkEnd w:id="12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дерматомиозит или полимиозит острое/подострое течение и с клинико-лабораторными признаками 2-3 степени активности с нарушением функции пораженных органов и осложнениями; хроническое течение 2-3 степени активности с нарушением функции пораженных органов и осложнениями; хроническое течение 2-3 степени активности с нарушением функции пораженных органов и осложнениями;</w:t>
      </w:r>
    </w:p>
    <w:p w14:paraId="077EA07A" w14:textId="77777777" w:rsidR="000A7A4D" w:rsidRPr="00696C9C" w:rsidRDefault="00696C9C">
      <w:pPr>
        <w:spacing w:after="0"/>
        <w:jc w:val="both"/>
        <w:rPr>
          <w:lang w:val="ru-RU"/>
        </w:rPr>
      </w:pPr>
      <w:bookmarkStart w:id="130" w:name="z137"/>
      <w:bookmarkEnd w:id="12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системные васкулиты, острое, подострое течение, 2-3 степени активности с нарушением функции пораженных органов и осложнениями; хроническое течение 2-3 степени активности с нарушением функции пораженных органов и осложнениями;</w:t>
      </w:r>
    </w:p>
    <w:p w14:paraId="1FDF2251" w14:textId="77777777" w:rsidR="000A7A4D" w:rsidRPr="00696C9C" w:rsidRDefault="00696C9C">
      <w:pPr>
        <w:spacing w:after="0"/>
        <w:jc w:val="both"/>
        <w:rPr>
          <w:lang w:val="ru-RU"/>
        </w:rPr>
      </w:pPr>
      <w:bookmarkStart w:id="131" w:name="z138"/>
      <w:bookmarkEnd w:id="13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ревматоидный артрит с системными проявлениями и поражением внутренних органов (болезнь Стилла взрослых), 3 степень активности.</w:t>
      </w:r>
    </w:p>
    <w:p w14:paraId="4E344788" w14:textId="77777777" w:rsidR="000A7A4D" w:rsidRPr="00696C9C" w:rsidRDefault="00696C9C">
      <w:pPr>
        <w:spacing w:after="0"/>
        <w:jc w:val="both"/>
        <w:rPr>
          <w:lang w:val="ru-RU"/>
        </w:rPr>
      </w:pPr>
      <w:bookmarkStart w:id="132" w:name="z139"/>
      <w:bookmarkEnd w:id="131"/>
      <w:r>
        <w:rPr>
          <w:color w:val="000000"/>
          <w:sz w:val="28"/>
        </w:rPr>
        <w:lastRenderedPageBreak/>
        <w:t>     </w:t>
      </w:r>
      <w:r w:rsidRPr="00696C9C">
        <w:rPr>
          <w:color w:val="000000"/>
          <w:sz w:val="28"/>
          <w:lang w:val="ru-RU"/>
        </w:rPr>
        <w:t xml:space="preserve"> 11) генетические показания у плода:</w:t>
      </w:r>
    </w:p>
    <w:p w14:paraId="46A8F889" w14:textId="77777777" w:rsidR="000A7A4D" w:rsidRPr="00696C9C" w:rsidRDefault="00696C9C">
      <w:pPr>
        <w:spacing w:after="0"/>
        <w:jc w:val="both"/>
        <w:rPr>
          <w:lang w:val="ru-RU"/>
        </w:rPr>
      </w:pPr>
      <w:bookmarkStart w:id="133" w:name="z140"/>
      <w:bookmarkEnd w:id="13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хромосомная патология плода, подтвержденная кариотипированием плода;</w:t>
      </w:r>
    </w:p>
    <w:p w14:paraId="5B536839" w14:textId="77777777" w:rsidR="000A7A4D" w:rsidRPr="00696C9C" w:rsidRDefault="00696C9C">
      <w:pPr>
        <w:spacing w:after="0"/>
        <w:jc w:val="both"/>
        <w:rPr>
          <w:lang w:val="ru-RU"/>
        </w:rPr>
      </w:pPr>
      <w:bookmarkStart w:id="134" w:name="z141"/>
      <w:bookmarkEnd w:id="13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наследственные моногенные заболевания с высоким генетическим риском для плода;</w:t>
      </w:r>
    </w:p>
    <w:p w14:paraId="29D24559" w14:textId="77777777" w:rsidR="000A7A4D" w:rsidRPr="00696C9C" w:rsidRDefault="00696C9C">
      <w:pPr>
        <w:spacing w:after="0"/>
        <w:jc w:val="both"/>
        <w:rPr>
          <w:lang w:val="ru-RU"/>
        </w:rPr>
      </w:pPr>
      <w:bookmarkStart w:id="135" w:name="z142"/>
      <w:bookmarkEnd w:id="13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врожденные пороки развития плода, установленные методами пренатальной ультразвуковой диагностики: несовместимые с жизнью, не поддающиеся хирургической коррекции, приводящие к тяжелой инвалидизации;</w:t>
      </w:r>
    </w:p>
    <w:p w14:paraId="02BB3DBA" w14:textId="77777777" w:rsidR="000A7A4D" w:rsidRPr="00696C9C" w:rsidRDefault="00696C9C">
      <w:pPr>
        <w:spacing w:after="0"/>
        <w:jc w:val="both"/>
        <w:rPr>
          <w:lang w:val="ru-RU"/>
        </w:rPr>
      </w:pPr>
      <w:bookmarkStart w:id="136" w:name="z143"/>
      <w:bookmarkEnd w:id="13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множественные пороки развития плода, не совместимые с жизнью, установленные методами пренатальной диагностики (УЗИ, кариотипирование плода, молекулярная диагностика);</w:t>
      </w:r>
    </w:p>
    <w:p w14:paraId="643BCC9A" w14:textId="77777777" w:rsidR="000A7A4D" w:rsidRPr="00696C9C" w:rsidRDefault="00696C9C">
      <w:pPr>
        <w:spacing w:after="0"/>
        <w:jc w:val="both"/>
        <w:rPr>
          <w:lang w:val="ru-RU"/>
        </w:rPr>
      </w:pPr>
      <w:bookmarkStart w:id="137" w:name="z144"/>
      <w:bookmarkEnd w:id="13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ахондроплазия.</w:t>
      </w:r>
    </w:p>
    <w:p w14:paraId="65252D73" w14:textId="77777777" w:rsidR="000A7A4D" w:rsidRPr="00696C9C" w:rsidRDefault="00696C9C">
      <w:pPr>
        <w:spacing w:after="0"/>
        <w:jc w:val="both"/>
        <w:rPr>
          <w:lang w:val="ru-RU"/>
        </w:rPr>
      </w:pPr>
      <w:bookmarkStart w:id="138" w:name="z145"/>
      <w:bookmarkEnd w:id="13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2. Социальные показания для проведения искусственного прерывания беременности:</w:t>
      </w:r>
    </w:p>
    <w:p w14:paraId="5E4D8F22" w14:textId="77777777" w:rsidR="000A7A4D" w:rsidRPr="00696C9C" w:rsidRDefault="00696C9C">
      <w:pPr>
        <w:spacing w:after="0"/>
        <w:jc w:val="both"/>
        <w:rPr>
          <w:lang w:val="ru-RU"/>
        </w:rPr>
      </w:pPr>
      <w:bookmarkStart w:id="139" w:name="z146"/>
      <w:bookmarkEnd w:id="13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1) смерть супруга во время текущей беременности;</w:t>
      </w:r>
    </w:p>
    <w:p w14:paraId="6078FCF1" w14:textId="77777777" w:rsidR="000A7A4D" w:rsidRPr="00696C9C" w:rsidRDefault="00696C9C">
      <w:pPr>
        <w:spacing w:after="0"/>
        <w:jc w:val="both"/>
        <w:rPr>
          <w:lang w:val="ru-RU"/>
        </w:rPr>
      </w:pPr>
      <w:bookmarkStart w:id="140" w:name="z147"/>
      <w:bookmarkEnd w:id="13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2) пребывание женщины или ее супруга в местах лишения свободы;</w:t>
      </w:r>
    </w:p>
    <w:p w14:paraId="1C8C917B" w14:textId="77777777" w:rsidR="000A7A4D" w:rsidRPr="00696C9C" w:rsidRDefault="00696C9C">
      <w:pPr>
        <w:spacing w:after="0"/>
        <w:jc w:val="both"/>
        <w:rPr>
          <w:lang w:val="ru-RU"/>
        </w:rPr>
      </w:pPr>
      <w:bookmarkStart w:id="141" w:name="z148"/>
      <w:bookmarkEnd w:id="14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3) случаи, когда женщина и ее супруг признаны в установленном порядке безработными;</w:t>
      </w:r>
    </w:p>
    <w:p w14:paraId="57B5CCB0" w14:textId="77777777" w:rsidR="000A7A4D" w:rsidRPr="00696C9C" w:rsidRDefault="00696C9C">
      <w:pPr>
        <w:spacing w:after="0"/>
        <w:jc w:val="both"/>
        <w:rPr>
          <w:lang w:val="ru-RU"/>
        </w:rPr>
      </w:pPr>
      <w:bookmarkStart w:id="142" w:name="z149"/>
      <w:bookmarkEnd w:id="14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4) наличие решения суда о лишении или ограничении родительских прав;</w:t>
      </w:r>
    </w:p>
    <w:p w14:paraId="747A4DD5" w14:textId="77777777" w:rsidR="000A7A4D" w:rsidRPr="00696C9C" w:rsidRDefault="00696C9C">
      <w:pPr>
        <w:spacing w:after="0"/>
        <w:jc w:val="both"/>
        <w:rPr>
          <w:lang w:val="ru-RU"/>
        </w:rPr>
      </w:pPr>
      <w:bookmarkStart w:id="143" w:name="z150"/>
      <w:bookmarkEnd w:id="14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5) беременность после изнасилования;</w:t>
      </w:r>
    </w:p>
    <w:p w14:paraId="1308D2AD" w14:textId="77777777" w:rsidR="000A7A4D" w:rsidRPr="00696C9C" w:rsidRDefault="00696C9C">
      <w:pPr>
        <w:spacing w:after="0"/>
        <w:jc w:val="both"/>
        <w:rPr>
          <w:lang w:val="ru-RU"/>
        </w:rPr>
      </w:pPr>
      <w:bookmarkStart w:id="144" w:name="z151"/>
      <w:bookmarkEnd w:id="143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6) женщина, имеющая статус беженца или вынужденного переселенца;</w:t>
      </w:r>
    </w:p>
    <w:p w14:paraId="5486F8B5" w14:textId="77777777" w:rsidR="000A7A4D" w:rsidRPr="00696C9C" w:rsidRDefault="00696C9C">
      <w:pPr>
        <w:spacing w:after="0"/>
        <w:jc w:val="both"/>
        <w:rPr>
          <w:lang w:val="ru-RU"/>
        </w:rPr>
      </w:pPr>
      <w:bookmarkStart w:id="145" w:name="z152"/>
      <w:bookmarkEnd w:id="144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7) наличие в семье ребенка-инвалида;</w:t>
      </w:r>
    </w:p>
    <w:p w14:paraId="59002AFE" w14:textId="77777777" w:rsidR="000A7A4D" w:rsidRPr="00696C9C" w:rsidRDefault="00696C9C">
      <w:pPr>
        <w:spacing w:after="0"/>
        <w:jc w:val="both"/>
        <w:rPr>
          <w:lang w:val="ru-RU"/>
        </w:rPr>
      </w:pPr>
      <w:bookmarkStart w:id="146" w:name="z153"/>
      <w:bookmarkEnd w:id="145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8) расторжение брака во время беременности;</w:t>
      </w:r>
    </w:p>
    <w:p w14:paraId="767E3A0C" w14:textId="77777777" w:rsidR="000A7A4D" w:rsidRPr="00696C9C" w:rsidRDefault="00696C9C">
      <w:pPr>
        <w:spacing w:after="0"/>
        <w:jc w:val="both"/>
        <w:rPr>
          <w:lang w:val="ru-RU"/>
        </w:rPr>
      </w:pPr>
      <w:bookmarkStart w:id="147" w:name="z154"/>
      <w:bookmarkEnd w:id="146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9) многодетность (число детей 4 и более);</w:t>
      </w:r>
    </w:p>
    <w:p w14:paraId="6385CE27" w14:textId="77777777" w:rsidR="000A7A4D" w:rsidRPr="00696C9C" w:rsidRDefault="00696C9C">
      <w:pPr>
        <w:spacing w:after="0"/>
        <w:jc w:val="both"/>
        <w:rPr>
          <w:lang w:val="ru-RU"/>
        </w:rPr>
      </w:pPr>
      <w:bookmarkStart w:id="148" w:name="z155"/>
      <w:bookmarkEnd w:id="147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10) несовершеннолетний возраст.</w:t>
      </w:r>
    </w:p>
    <w:p w14:paraId="1F42884F" w14:textId="77777777" w:rsidR="000A7A4D" w:rsidRPr="00696C9C" w:rsidRDefault="00696C9C">
      <w:pPr>
        <w:spacing w:after="0"/>
        <w:jc w:val="both"/>
        <w:rPr>
          <w:lang w:val="ru-RU"/>
        </w:rPr>
      </w:pPr>
      <w:bookmarkStart w:id="149" w:name="z156"/>
      <w:bookmarkEnd w:id="148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3. Противопоказания для проведения искусственного прерывания беременности</w:t>
      </w:r>
    </w:p>
    <w:p w14:paraId="567405E1" w14:textId="77777777" w:rsidR="000A7A4D" w:rsidRPr="00696C9C" w:rsidRDefault="00696C9C">
      <w:pPr>
        <w:spacing w:after="0"/>
        <w:jc w:val="both"/>
        <w:rPr>
          <w:lang w:val="ru-RU"/>
        </w:rPr>
      </w:pPr>
      <w:bookmarkStart w:id="150" w:name="z157"/>
      <w:bookmarkEnd w:id="149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1) воспалительные процессы половых органов;</w:t>
      </w:r>
    </w:p>
    <w:p w14:paraId="3C127802" w14:textId="77777777" w:rsidR="000A7A4D" w:rsidRPr="00696C9C" w:rsidRDefault="00696C9C">
      <w:pPr>
        <w:spacing w:after="0"/>
        <w:jc w:val="both"/>
        <w:rPr>
          <w:lang w:val="ru-RU"/>
        </w:rPr>
      </w:pPr>
      <w:bookmarkStart w:id="151" w:name="z158"/>
      <w:bookmarkEnd w:id="150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2) наличие гнойных очагов независимо от места их локализации;</w:t>
      </w:r>
    </w:p>
    <w:p w14:paraId="2B92B474" w14:textId="77777777" w:rsidR="000A7A4D" w:rsidRPr="00696C9C" w:rsidRDefault="00696C9C">
      <w:pPr>
        <w:spacing w:after="0"/>
        <w:jc w:val="both"/>
        <w:rPr>
          <w:lang w:val="ru-RU"/>
        </w:rPr>
      </w:pPr>
      <w:bookmarkStart w:id="152" w:name="z159"/>
      <w:bookmarkEnd w:id="151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3) острые инфекционные заболевания;</w:t>
      </w:r>
    </w:p>
    <w:p w14:paraId="362183CF" w14:textId="77777777" w:rsidR="000A7A4D" w:rsidRPr="00696C9C" w:rsidRDefault="00696C9C">
      <w:pPr>
        <w:spacing w:after="0"/>
        <w:jc w:val="both"/>
        <w:rPr>
          <w:lang w:val="ru-RU"/>
        </w:rPr>
      </w:pPr>
      <w:bookmarkStart w:id="153" w:name="z160"/>
      <w:bookmarkEnd w:id="152"/>
      <w:r>
        <w:rPr>
          <w:color w:val="000000"/>
          <w:sz w:val="28"/>
        </w:rPr>
        <w:t>     </w:t>
      </w:r>
      <w:r w:rsidRPr="00696C9C">
        <w:rPr>
          <w:color w:val="000000"/>
          <w:sz w:val="28"/>
          <w:lang w:val="ru-RU"/>
        </w:rPr>
        <w:t xml:space="preserve"> 4) поздний срок беременности.</w:t>
      </w:r>
    </w:p>
    <w:bookmarkEnd w:id="153"/>
    <w:p w14:paraId="3ECA627B" w14:textId="77777777" w:rsidR="000A7A4D" w:rsidRPr="00696C9C" w:rsidRDefault="00696C9C">
      <w:pPr>
        <w:spacing w:after="0"/>
        <w:rPr>
          <w:lang w:val="ru-RU"/>
        </w:rPr>
      </w:pPr>
      <w:r w:rsidRPr="00696C9C">
        <w:rPr>
          <w:lang w:val="ru-RU"/>
        </w:rPr>
        <w:br/>
      </w:r>
      <w:r w:rsidRPr="00696C9C">
        <w:rPr>
          <w:lang w:val="ru-RU"/>
        </w:rPr>
        <w:br/>
      </w:r>
    </w:p>
    <w:p w14:paraId="7530F10E" w14:textId="77777777" w:rsidR="000A7A4D" w:rsidRPr="00696C9C" w:rsidRDefault="00696C9C">
      <w:pPr>
        <w:pStyle w:val="disclaimer"/>
        <w:rPr>
          <w:lang w:val="ru-RU"/>
        </w:rPr>
      </w:pPr>
      <w:r w:rsidRPr="00696C9C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0A7A4D" w:rsidRPr="00696C9C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A4D"/>
    <w:rsid w:val="000A7A4D"/>
    <w:rsid w:val="001F6F15"/>
    <w:rsid w:val="0069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73D8E"/>
  <w15:docId w15:val="{F6DDEA21-38EF-4F7F-AF30-B64AFCF5D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2651</Words>
  <Characters>15116</Characters>
  <Application>Microsoft Office Word</Application>
  <DocSecurity>0</DocSecurity>
  <Lines>125</Lines>
  <Paragraphs>35</Paragraphs>
  <ScaleCrop>false</ScaleCrop>
  <Company/>
  <LinksUpToDate>false</LinksUpToDate>
  <CharactersWithSpaces>17732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Сарсембаева Дана Алибековна</cp:lastModifiedBy>
  <cp:revision>2</cp:revision>
  <dcterms:created xsi:type="dcterms:W3CDTF">2020-12-25T12:50:00Z</dcterms:created>
  <dcterms:modified xsi:type="dcterms:W3CDTF">2020-12-25T12:50:00Z</dcterms:modified>
</cp:coreProperties>
</file>